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D9D1" w14:textId="473341F1" w:rsidR="00587360" w:rsidRDefault="00587360" w:rsidP="00587360">
      <w:pPr>
        <w:jc w:val="right"/>
        <w:rPr>
          <w:rFonts w:ascii="Calibri Light" w:hAnsi="Calibri Light" w:cs="Calibri Light"/>
          <w:b/>
          <w:bCs/>
          <w:sz w:val="24"/>
          <w:szCs w:val="24"/>
        </w:rPr>
      </w:pPr>
      <w:r>
        <w:rPr>
          <w:rFonts w:ascii="Calibri Light" w:hAnsi="Calibri Light" w:cs="Calibri Light"/>
          <w:b/>
          <w:bCs/>
          <w:sz w:val="24"/>
          <w:szCs w:val="24"/>
        </w:rPr>
        <w:t>Załącznik 1a</w:t>
      </w:r>
    </w:p>
    <w:p w14:paraId="71AD2642" w14:textId="1F608E8F" w:rsidR="00A37EF4" w:rsidRPr="006D0FFC" w:rsidRDefault="00015EC7" w:rsidP="00FE4800">
      <w:pPr>
        <w:jc w:val="center"/>
        <w:rPr>
          <w:rFonts w:ascii="Calibri Light" w:hAnsi="Calibri Light" w:cs="Calibri Light"/>
          <w:b/>
          <w:bCs/>
          <w:sz w:val="24"/>
          <w:szCs w:val="24"/>
        </w:rPr>
      </w:pPr>
      <w:r w:rsidRPr="006D0FFC">
        <w:rPr>
          <w:rFonts w:ascii="Calibri Light" w:hAnsi="Calibri Light" w:cs="Calibri Light"/>
          <w:b/>
          <w:bCs/>
          <w:sz w:val="24"/>
          <w:szCs w:val="24"/>
        </w:rPr>
        <w:t>OPIS PRZEDMIOTU ZAMÓWIENIA</w:t>
      </w:r>
      <w:r w:rsidR="009A417A" w:rsidRPr="006D0FFC">
        <w:rPr>
          <w:rFonts w:ascii="Calibri Light" w:hAnsi="Calibri Light" w:cs="Calibri Light"/>
          <w:b/>
          <w:bCs/>
          <w:sz w:val="24"/>
          <w:szCs w:val="24"/>
        </w:rPr>
        <w:t xml:space="preserve"> (OPZ)</w:t>
      </w:r>
    </w:p>
    <w:p w14:paraId="7606B886" w14:textId="77777777" w:rsidR="009A417A" w:rsidRPr="006D0FFC" w:rsidRDefault="009A417A" w:rsidP="00AB4F9D">
      <w:pPr>
        <w:rPr>
          <w:rFonts w:ascii="Calibri Light" w:hAnsi="Calibri Light" w:cs="Calibri Light"/>
          <w:sz w:val="24"/>
          <w:szCs w:val="24"/>
        </w:rPr>
      </w:pPr>
    </w:p>
    <w:p w14:paraId="01AF362B" w14:textId="77777777" w:rsidR="006557FA" w:rsidRDefault="001F2B8A" w:rsidP="006557FA">
      <w:pPr>
        <w:spacing w:after="0" w:line="276" w:lineRule="auto"/>
        <w:rPr>
          <w:rFonts w:ascii="Calibri Light" w:hAnsi="Calibri Light" w:cs="Calibri Light"/>
        </w:rPr>
      </w:pPr>
      <w:r w:rsidRPr="00862296">
        <w:rPr>
          <w:rFonts w:ascii="Calibri Light" w:hAnsi="Calibri Light" w:cs="Calibri Light"/>
        </w:rPr>
        <w:t xml:space="preserve">Przedmiotem zamówienia jest </w:t>
      </w:r>
      <w:r w:rsidR="009A417A" w:rsidRPr="00862296">
        <w:rPr>
          <w:rFonts w:ascii="Calibri Light" w:hAnsi="Calibri Light" w:cs="Calibri Light"/>
        </w:rPr>
        <w:t xml:space="preserve">usługa </w:t>
      </w:r>
      <w:r w:rsidR="00D76214" w:rsidRPr="00862296">
        <w:rPr>
          <w:rFonts w:ascii="Calibri Light" w:hAnsi="Calibri Light" w:cs="Calibri Light"/>
        </w:rPr>
        <w:t>kompleksowe</w:t>
      </w:r>
      <w:r w:rsidR="009A417A" w:rsidRPr="00862296">
        <w:rPr>
          <w:rFonts w:ascii="Calibri Light" w:hAnsi="Calibri Light" w:cs="Calibri Light"/>
        </w:rPr>
        <w:t>go</w:t>
      </w:r>
      <w:r w:rsidR="00D76214" w:rsidRPr="00862296">
        <w:rPr>
          <w:rFonts w:ascii="Calibri Light" w:hAnsi="Calibri Light" w:cs="Calibri Light"/>
        </w:rPr>
        <w:t xml:space="preserve"> </w:t>
      </w:r>
      <w:r w:rsidRPr="00862296">
        <w:rPr>
          <w:rFonts w:ascii="Calibri Light" w:hAnsi="Calibri Light" w:cs="Calibri Light"/>
        </w:rPr>
        <w:t>zapewnieni</w:t>
      </w:r>
      <w:r w:rsidR="009A417A" w:rsidRPr="00862296">
        <w:rPr>
          <w:rFonts w:ascii="Calibri Light" w:hAnsi="Calibri Light" w:cs="Calibri Light"/>
        </w:rPr>
        <w:t>a</w:t>
      </w:r>
      <w:r w:rsidRPr="00862296">
        <w:rPr>
          <w:rFonts w:ascii="Calibri Light" w:hAnsi="Calibri Light" w:cs="Calibri Light"/>
        </w:rPr>
        <w:t xml:space="preserve"> nadzoru inwestorskiego nad realizacją zadania pn. </w:t>
      </w:r>
      <w:r w:rsidRPr="00862296">
        <w:rPr>
          <w:rFonts w:ascii="Calibri Light" w:hAnsi="Calibri Light" w:cs="Calibri Light"/>
          <w:b/>
          <w:bCs/>
        </w:rPr>
        <w:t>„Poprawa efektywności energetycznej budynków użyteczności publicznej w Gminie Chorzele”</w:t>
      </w:r>
      <w:r w:rsidR="00637612" w:rsidRPr="00862296">
        <w:rPr>
          <w:rFonts w:ascii="Calibri Light" w:hAnsi="Calibri Light" w:cs="Calibri Light"/>
          <w:b/>
          <w:bCs/>
        </w:rPr>
        <w:t xml:space="preserve"> </w:t>
      </w:r>
      <w:r w:rsidR="00637612" w:rsidRPr="00862296">
        <w:rPr>
          <w:rFonts w:ascii="Calibri Light" w:hAnsi="Calibri Light" w:cs="Calibri Light"/>
        </w:rPr>
        <w:t>oraz w okresie rękojmi i gwarancji</w:t>
      </w:r>
      <w:r w:rsidR="002D02E2" w:rsidRPr="00862296">
        <w:rPr>
          <w:rFonts w:ascii="Calibri Light" w:hAnsi="Calibri Light" w:cs="Calibri Light"/>
          <w:b/>
          <w:bCs/>
        </w:rPr>
        <w:t xml:space="preserve"> </w:t>
      </w:r>
      <w:r w:rsidR="002D02E2" w:rsidRPr="00862296">
        <w:rPr>
          <w:rFonts w:ascii="Calibri Light" w:hAnsi="Calibri Light" w:cs="Calibri Light"/>
        </w:rPr>
        <w:t xml:space="preserve">w trzech branżach: </w:t>
      </w:r>
    </w:p>
    <w:p w14:paraId="42314DE4" w14:textId="594941FA" w:rsidR="006557FA" w:rsidRPr="006557FA" w:rsidRDefault="006557FA" w:rsidP="006557FA">
      <w:pPr>
        <w:spacing w:after="0" w:line="276" w:lineRule="auto"/>
        <w:rPr>
          <w:rFonts w:ascii="Calibri Light" w:hAnsi="Calibri Light" w:cs="Calibri Light"/>
        </w:rPr>
      </w:pPr>
      <w:r w:rsidRPr="006557FA">
        <w:rPr>
          <w:rFonts w:ascii="Calibri Light" w:hAnsi="Calibri Light" w:cs="Calibri Light"/>
        </w:rPr>
        <w:t xml:space="preserve">- </w:t>
      </w:r>
      <w:proofErr w:type="spellStart"/>
      <w:r w:rsidR="002D02E2" w:rsidRPr="006557FA">
        <w:rPr>
          <w:rFonts w:ascii="Calibri Light" w:hAnsi="Calibri Light" w:cs="Calibri Light"/>
        </w:rPr>
        <w:t>konstrukcyjno</w:t>
      </w:r>
      <w:proofErr w:type="spellEnd"/>
      <w:r w:rsidR="002D02E2" w:rsidRPr="006557FA">
        <w:rPr>
          <w:rFonts w:ascii="Calibri Light" w:hAnsi="Calibri Light" w:cs="Calibri Light"/>
        </w:rPr>
        <w:t xml:space="preserve"> – budowlanej, </w:t>
      </w:r>
    </w:p>
    <w:p w14:paraId="4F3B34C0" w14:textId="224A4102" w:rsidR="006557FA" w:rsidRPr="006557FA" w:rsidRDefault="006557FA" w:rsidP="006557FA">
      <w:pPr>
        <w:suppressAutoHyphens/>
        <w:autoSpaceDE w:val="0"/>
        <w:spacing w:after="0" w:line="276" w:lineRule="auto"/>
        <w:jc w:val="both"/>
        <w:rPr>
          <w:rFonts w:ascii="Calibri Light" w:hAnsi="Calibri Light" w:cs="Calibri Light"/>
        </w:rPr>
      </w:pPr>
      <w:r w:rsidRPr="006557FA">
        <w:rPr>
          <w:rFonts w:ascii="Calibri Light" w:hAnsi="Calibri Light" w:cs="Calibri Light"/>
        </w:rPr>
        <w:t>- branży instalacyjnej w zakresie sieci wodociągowych, kanalizacyjnych, instalacji i urządzeń cieplnych;</w:t>
      </w:r>
    </w:p>
    <w:p w14:paraId="2D638A8F" w14:textId="1E6D33A5" w:rsidR="006557FA" w:rsidRPr="006557FA" w:rsidRDefault="006557FA" w:rsidP="006557FA">
      <w:pPr>
        <w:suppressAutoHyphens/>
        <w:autoSpaceDE w:val="0"/>
        <w:spacing w:after="0" w:line="276" w:lineRule="auto"/>
        <w:jc w:val="both"/>
        <w:rPr>
          <w:rFonts w:ascii="Calibri Light" w:hAnsi="Calibri Light" w:cs="Calibri Light"/>
        </w:rPr>
      </w:pPr>
      <w:r w:rsidRPr="006557FA">
        <w:rPr>
          <w:rFonts w:ascii="Calibri Light" w:hAnsi="Calibri Light" w:cs="Calibri Light"/>
        </w:rPr>
        <w:t>- branży instalacyjnej w zakresie sieci, instalacji i urządzeń elektrycznych i elektroenergetycznych;</w:t>
      </w:r>
    </w:p>
    <w:p w14:paraId="73606840" w14:textId="68B3FCA1" w:rsidR="00902E38" w:rsidRPr="00862296" w:rsidRDefault="00FC7D03" w:rsidP="00AB4F9D">
      <w:pPr>
        <w:rPr>
          <w:rFonts w:ascii="Calibri Light" w:hAnsi="Calibri Light" w:cs="Calibri Light"/>
          <w:b/>
          <w:bCs/>
        </w:rPr>
      </w:pPr>
      <w:r w:rsidRPr="00862296">
        <w:rPr>
          <w:rFonts w:ascii="Calibri Light" w:hAnsi="Calibri Light" w:cs="Calibri Light"/>
        </w:rPr>
        <w:br/>
      </w:r>
      <w:r w:rsidRPr="00862296">
        <w:rPr>
          <w:rFonts w:ascii="Calibri Light" w:hAnsi="Calibri Light" w:cs="Calibri Light"/>
          <w:b/>
          <w:bCs/>
        </w:rPr>
        <w:t>Zadanie dofinansowane jest w ramach programu  Fundusze Europejskie dla Mazowsza 2021-2027</w:t>
      </w:r>
      <w:r w:rsidR="009A417A" w:rsidRPr="00862296">
        <w:rPr>
          <w:rFonts w:ascii="Calibri Light" w:hAnsi="Calibri Light" w:cs="Calibri Light"/>
          <w:b/>
          <w:bCs/>
        </w:rPr>
        <w:t>,</w:t>
      </w:r>
      <w:r w:rsidRPr="00862296">
        <w:rPr>
          <w:rFonts w:ascii="Calibri Light" w:hAnsi="Calibri Light" w:cs="Calibri Light"/>
          <w:b/>
          <w:bCs/>
        </w:rPr>
        <w:t xml:space="preserve"> Priorytet II – Fundusze Europejskie na zielony rozwój Mazowsza</w:t>
      </w:r>
      <w:r w:rsidR="009A417A" w:rsidRPr="00862296">
        <w:rPr>
          <w:rFonts w:ascii="Calibri Light" w:hAnsi="Calibri Light" w:cs="Calibri Light"/>
          <w:b/>
          <w:bCs/>
        </w:rPr>
        <w:t>,</w:t>
      </w:r>
      <w:r w:rsidRPr="00862296">
        <w:rPr>
          <w:rFonts w:ascii="Calibri Light" w:hAnsi="Calibri Light" w:cs="Calibri Light"/>
          <w:b/>
          <w:bCs/>
        </w:rPr>
        <w:t xml:space="preserve"> Działanie 2.1 Efektywność energetyczna</w:t>
      </w:r>
      <w:r w:rsidR="009A417A" w:rsidRPr="00862296">
        <w:rPr>
          <w:rFonts w:ascii="Calibri Light" w:hAnsi="Calibri Light" w:cs="Calibri Light"/>
          <w:b/>
          <w:bCs/>
        </w:rPr>
        <w:t>,</w:t>
      </w:r>
      <w:r w:rsidRPr="00862296">
        <w:rPr>
          <w:rFonts w:ascii="Calibri Light" w:hAnsi="Calibri Light" w:cs="Calibri Light"/>
          <w:b/>
          <w:bCs/>
        </w:rPr>
        <w:t xml:space="preserve"> Typ projektów: Poprawa efektywności energetycznej budynków publicznych i mieszkalnych.</w:t>
      </w:r>
    </w:p>
    <w:p w14:paraId="592884CB" w14:textId="5466723D" w:rsidR="009A417A" w:rsidRPr="006D0FFC" w:rsidRDefault="003568FD" w:rsidP="004B6E7F">
      <w:pPr>
        <w:pStyle w:val="Nagwek1"/>
        <w:numPr>
          <w:ilvl w:val="0"/>
          <w:numId w:val="14"/>
        </w:numPr>
        <w:rPr>
          <w:rFonts w:ascii="Calibri Light" w:hAnsi="Calibri Light" w:cs="Calibri Light"/>
          <w:b/>
          <w:color w:val="auto"/>
          <w:sz w:val="22"/>
          <w:szCs w:val="22"/>
        </w:rPr>
      </w:pPr>
      <w:bookmarkStart w:id="0" w:name="_Hlk216444388"/>
      <w:r>
        <w:rPr>
          <w:rFonts w:ascii="Calibri Light" w:hAnsi="Calibri Light" w:cs="Calibri Light"/>
          <w:b/>
          <w:color w:val="auto"/>
          <w:sz w:val="22"/>
          <w:szCs w:val="22"/>
        </w:rPr>
        <w:t xml:space="preserve">DEFINICJE </w:t>
      </w:r>
    </w:p>
    <w:p w14:paraId="74BEDEF8" w14:textId="77777777" w:rsidR="009A417A" w:rsidRPr="006F7BC2" w:rsidRDefault="009A417A" w:rsidP="004B6E7F">
      <w:pPr>
        <w:pStyle w:val="Akapitzlist"/>
        <w:numPr>
          <w:ilvl w:val="0"/>
          <w:numId w:val="11"/>
        </w:numPr>
        <w:pBdr>
          <w:top w:val="nil"/>
          <w:left w:val="nil"/>
          <w:bottom w:val="nil"/>
          <w:right w:val="nil"/>
          <w:between w:val="nil"/>
          <w:bar w:val="nil"/>
        </w:pBdr>
        <w:spacing w:after="0" w:line="276" w:lineRule="auto"/>
        <w:ind w:left="426" w:hanging="426"/>
        <w:jc w:val="both"/>
        <w:rPr>
          <w:rFonts w:ascii="Calibri Light" w:hAnsi="Calibri Light" w:cs="Calibri Light"/>
        </w:rPr>
      </w:pPr>
      <w:r w:rsidRPr="009A417A">
        <w:rPr>
          <w:rFonts w:ascii="Calibri Light" w:hAnsi="Calibri Light" w:cs="Calibri Light"/>
          <w:b/>
          <w:bCs/>
        </w:rPr>
        <w:t>Przedmiot zamówienia</w:t>
      </w:r>
      <w:r w:rsidRPr="009A417A">
        <w:rPr>
          <w:rFonts w:ascii="Calibri Light" w:hAnsi="Calibri Light" w:cs="Calibri Light"/>
          <w:bCs/>
        </w:rPr>
        <w:t xml:space="preserve">: oznacza usługę </w:t>
      </w:r>
      <w:r w:rsidRPr="009A417A">
        <w:rPr>
          <w:rFonts w:ascii="Calibri Light" w:hAnsi="Calibri Light" w:cs="Calibri Light"/>
        </w:rPr>
        <w:t>polegająca na pełnieniu nadzoru inwestorskiego dla projektu pn.</w:t>
      </w:r>
      <w:r w:rsidRPr="006F7BC2">
        <w:rPr>
          <w:rFonts w:ascii="Calibri Light" w:hAnsi="Calibri Light" w:cs="Calibri Light"/>
        </w:rPr>
        <w:t xml:space="preserve"> „Poprawa efektywności energetycznej budynków użyteczności publicznej w Gminie Chorzele ”, realizowanego w ramach Programu Fundusze Europejskie dla Mazowsza 2021-2027 na podstawie umowy o dofinansowanie nr FEMA.02.01-IP.01-04B3/24-00 z dnia 8.08.2025 r.</w:t>
      </w:r>
    </w:p>
    <w:p w14:paraId="72C7D0ED" w14:textId="77777777" w:rsidR="009A417A" w:rsidRPr="006F7BC2" w:rsidRDefault="009A417A" w:rsidP="004B6E7F">
      <w:pPr>
        <w:pStyle w:val="Akapitzlist"/>
        <w:numPr>
          <w:ilvl w:val="0"/>
          <w:numId w:val="11"/>
        </w:numPr>
        <w:pBdr>
          <w:top w:val="nil"/>
          <w:left w:val="nil"/>
          <w:bottom w:val="nil"/>
          <w:right w:val="nil"/>
          <w:between w:val="nil"/>
          <w:bar w:val="nil"/>
        </w:pBdr>
        <w:suppressAutoHyphens/>
        <w:spacing w:after="120" w:line="276" w:lineRule="auto"/>
        <w:ind w:left="426" w:hanging="426"/>
        <w:jc w:val="both"/>
        <w:rPr>
          <w:rFonts w:ascii="Calibri Light" w:hAnsi="Calibri Light" w:cs="Calibri Light"/>
        </w:rPr>
      </w:pPr>
      <w:r w:rsidRPr="00096C56">
        <w:rPr>
          <w:rFonts w:ascii="Calibri Light" w:hAnsi="Calibri Light" w:cs="Calibri Light"/>
          <w:b/>
          <w:bCs/>
        </w:rPr>
        <w:t>Projekt:</w:t>
      </w:r>
      <w:r w:rsidRPr="006F7BC2">
        <w:rPr>
          <w:rFonts w:ascii="Calibri Light" w:hAnsi="Calibri Light" w:cs="Calibri Light"/>
        </w:rPr>
        <w:t xml:space="preserve"> oznacza zadanie „Poprawa efektywności energetycznej budynków użyteczności publicznej w Gminie Chorzele” realizowane w ramach Programu Fundusze Europejskie dla Mazowsza 2021-2027</w:t>
      </w:r>
    </w:p>
    <w:p w14:paraId="6B4BFE20" w14:textId="38C182E8" w:rsidR="009A417A" w:rsidRPr="009A417A" w:rsidRDefault="009A417A" w:rsidP="004B6E7F">
      <w:pPr>
        <w:pStyle w:val="Akapitzlist"/>
        <w:numPr>
          <w:ilvl w:val="0"/>
          <w:numId w:val="11"/>
        </w:numPr>
        <w:pBdr>
          <w:top w:val="nil"/>
          <w:left w:val="nil"/>
          <w:bottom w:val="nil"/>
          <w:right w:val="nil"/>
          <w:between w:val="nil"/>
          <w:bar w:val="nil"/>
        </w:pBdr>
        <w:suppressAutoHyphens/>
        <w:spacing w:after="120" w:line="276" w:lineRule="auto"/>
        <w:ind w:left="426" w:hanging="426"/>
        <w:jc w:val="both"/>
        <w:rPr>
          <w:rFonts w:ascii="Calibri Light" w:hAnsi="Calibri Light" w:cs="Calibri Light"/>
          <w:bCs/>
        </w:rPr>
      </w:pPr>
      <w:r w:rsidRPr="009A417A">
        <w:rPr>
          <w:rFonts w:ascii="Calibri Light" w:hAnsi="Calibri Light" w:cs="Calibri Light"/>
          <w:b/>
          <w:bCs/>
        </w:rPr>
        <w:t>Nadzór Inwestorski</w:t>
      </w:r>
      <w:r w:rsidRPr="009A417A">
        <w:rPr>
          <w:rFonts w:ascii="Calibri Light" w:hAnsi="Calibri Light" w:cs="Calibri Light"/>
          <w:bCs/>
        </w:rPr>
        <w:t xml:space="preserve">: Wykonawca niniejszego zamówienia, wybrany przez Zamawiającego w wyniku postępowania o udzielenie zamówienia publicznego na wykonanie przedmiotu zamówienia. </w:t>
      </w:r>
    </w:p>
    <w:p w14:paraId="5D6104CA" w14:textId="6A3D3700" w:rsidR="009A417A" w:rsidRPr="009A417A" w:rsidRDefault="009A417A" w:rsidP="004B6E7F">
      <w:pPr>
        <w:numPr>
          <w:ilvl w:val="0"/>
          <w:numId w:val="11"/>
        </w:numPr>
        <w:suppressAutoHyphens/>
        <w:spacing w:after="120" w:line="276" w:lineRule="auto"/>
        <w:ind w:left="426" w:hanging="426"/>
        <w:jc w:val="both"/>
        <w:rPr>
          <w:rFonts w:ascii="Calibri Light" w:hAnsi="Calibri Light" w:cs="Calibri Light"/>
          <w:bCs/>
        </w:rPr>
      </w:pPr>
      <w:r w:rsidRPr="009A417A">
        <w:rPr>
          <w:rFonts w:ascii="Calibri Light" w:hAnsi="Calibri Light" w:cs="Calibri Light"/>
          <w:b/>
          <w:bCs/>
        </w:rPr>
        <w:t>Wykonawc</w:t>
      </w:r>
      <w:r w:rsidR="006F7BC2">
        <w:rPr>
          <w:rFonts w:ascii="Calibri Light" w:hAnsi="Calibri Light" w:cs="Calibri Light"/>
          <w:b/>
          <w:bCs/>
        </w:rPr>
        <w:t>y</w:t>
      </w:r>
      <w:r w:rsidRPr="009A417A">
        <w:rPr>
          <w:rFonts w:ascii="Calibri Light" w:hAnsi="Calibri Light" w:cs="Calibri Light"/>
          <w:b/>
          <w:bCs/>
        </w:rPr>
        <w:t xml:space="preserve"> Robót Budowlanych</w:t>
      </w:r>
      <w:r w:rsidRPr="009A417A">
        <w:rPr>
          <w:rFonts w:ascii="Calibri Light" w:hAnsi="Calibri Light" w:cs="Calibri Light"/>
          <w:bCs/>
        </w:rPr>
        <w:t>: podmiot</w:t>
      </w:r>
      <w:r w:rsidR="006F7BC2">
        <w:rPr>
          <w:rFonts w:ascii="Calibri Light" w:hAnsi="Calibri Light" w:cs="Calibri Light"/>
          <w:bCs/>
        </w:rPr>
        <w:t>y</w:t>
      </w:r>
      <w:r w:rsidRPr="009A417A">
        <w:rPr>
          <w:rFonts w:ascii="Calibri Light" w:hAnsi="Calibri Light" w:cs="Calibri Light"/>
          <w:bCs/>
        </w:rPr>
        <w:t xml:space="preserve"> wybran</w:t>
      </w:r>
      <w:r w:rsidR="006F7BC2">
        <w:rPr>
          <w:rFonts w:ascii="Calibri Light" w:hAnsi="Calibri Light" w:cs="Calibri Light"/>
          <w:bCs/>
        </w:rPr>
        <w:t>e</w:t>
      </w:r>
      <w:r w:rsidRPr="009A417A">
        <w:rPr>
          <w:rFonts w:ascii="Calibri Light" w:hAnsi="Calibri Light" w:cs="Calibri Light"/>
          <w:bCs/>
        </w:rPr>
        <w:t xml:space="preserve"> przez Zamawiającego w wyniku postępowania o udzielenie zamówienia publicznego, któr</w:t>
      </w:r>
      <w:r w:rsidR="006F7BC2">
        <w:rPr>
          <w:rFonts w:ascii="Calibri Light" w:hAnsi="Calibri Light" w:cs="Calibri Light"/>
          <w:bCs/>
        </w:rPr>
        <w:t>e</w:t>
      </w:r>
      <w:r w:rsidRPr="009A417A">
        <w:rPr>
          <w:rFonts w:ascii="Calibri Light" w:hAnsi="Calibri Light" w:cs="Calibri Light"/>
          <w:bCs/>
        </w:rPr>
        <w:t xml:space="preserve"> podpisał</w:t>
      </w:r>
      <w:r w:rsidR="006F7BC2">
        <w:rPr>
          <w:rFonts w:ascii="Calibri Light" w:hAnsi="Calibri Light" w:cs="Calibri Light"/>
          <w:bCs/>
        </w:rPr>
        <w:t>y</w:t>
      </w:r>
      <w:r w:rsidRPr="009A417A">
        <w:rPr>
          <w:rFonts w:ascii="Calibri Light" w:hAnsi="Calibri Light" w:cs="Calibri Light"/>
          <w:bCs/>
        </w:rPr>
        <w:t xml:space="preserve"> umow</w:t>
      </w:r>
      <w:r w:rsidR="006F7BC2">
        <w:rPr>
          <w:rFonts w:ascii="Calibri Light" w:hAnsi="Calibri Light" w:cs="Calibri Light"/>
          <w:bCs/>
        </w:rPr>
        <w:t>y</w:t>
      </w:r>
      <w:r w:rsidRPr="009A417A">
        <w:rPr>
          <w:rFonts w:ascii="Calibri Light" w:hAnsi="Calibri Light" w:cs="Calibri Light"/>
          <w:bCs/>
        </w:rPr>
        <w:t xml:space="preserve"> na roboty budowlane i któr</w:t>
      </w:r>
      <w:r w:rsidR="006F7BC2">
        <w:rPr>
          <w:rFonts w:ascii="Calibri Light" w:hAnsi="Calibri Light" w:cs="Calibri Light"/>
          <w:bCs/>
        </w:rPr>
        <w:t>ych</w:t>
      </w:r>
      <w:r w:rsidRPr="009A417A">
        <w:rPr>
          <w:rFonts w:ascii="Calibri Light" w:hAnsi="Calibri Light" w:cs="Calibri Light"/>
          <w:bCs/>
        </w:rPr>
        <w:t xml:space="preserve"> zadaniem jest wykonanie robót budowlanych w ramach zadania pn. </w:t>
      </w:r>
      <w:r w:rsidR="006F7BC2">
        <w:rPr>
          <w:rFonts w:ascii="Calibri Light" w:hAnsi="Calibri Light" w:cs="Calibri Light"/>
          <w:bCs/>
        </w:rPr>
        <w:t>„</w:t>
      </w:r>
      <w:r w:rsidR="006F7BC2" w:rsidRPr="006F7BC2">
        <w:rPr>
          <w:rFonts w:ascii="Calibri Light" w:hAnsi="Calibri Light" w:cs="Calibri Light"/>
        </w:rPr>
        <w:t>Poprawa efektywności energetycznej budynków użyteczności publicznej w Gminie Chorzele”</w:t>
      </w:r>
      <w:r w:rsidRPr="009A417A">
        <w:rPr>
          <w:rFonts w:ascii="Calibri Light" w:hAnsi="Calibri Light" w:cs="Calibri Light"/>
          <w:bCs/>
        </w:rPr>
        <w:t xml:space="preserve"> zgodnie z wymaganiami określonymi przez Zamawiającego.</w:t>
      </w:r>
    </w:p>
    <w:p w14:paraId="6E019A43" w14:textId="77777777" w:rsidR="009A417A" w:rsidRPr="009A417A" w:rsidRDefault="009A417A" w:rsidP="004B6E7F">
      <w:pPr>
        <w:pStyle w:val="Akapitzlist"/>
        <w:numPr>
          <w:ilvl w:val="0"/>
          <w:numId w:val="11"/>
        </w:numPr>
        <w:spacing w:before="120" w:after="120" w:line="276" w:lineRule="auto"/>
        <w:ind w:left="426" w:hanging="426"/>
        <w:jc w:val="both"/>
        <w:rPr>
          <w:rFonts w:ascii="Calibri Light" w:hAnsi="Calibri Light" w:cs="Calibri Light"/>
        </w:rPr>
      </w:pPr>
      <w:r w:rsidRPr="009A417A">
        <w:rPr>
          <w:rFonts w:ascii="Calibri Light" w:hAnsi="Calibri Light" w:cs="Calibri Light"/>
          <w:b/>
        </w:rPr>
        <w:t xml:space="preserve">Dokumentacja projektowa </w:t>
      </w:r>
      <w:r w:rsidRPr="009A417A">
        <w:rPr>
          <w:rFonts w:ascii="Calibri Light" w:hAnsi="Calibri Light" w:cs="Calibri Light"/>
        </w:rPr>
        <w:t>– zbiór dokumentów służących do opisu i realizacji przedmiotu Umowy na roboty budowlane, obejmujący w szczególności:</w:t>
      </w:r>
    </w:p>
    <w:p w14:paraId="4E87F739" w14:textId="1A5EF714" w:rsidR="009A417A" w:rsidRPr="00627C37" w:rsidRDefault="006F7BC2" w:rsidP="004B6E7F">
      <w:pPr>
        <w:pStyle w:val="Akapitzlist"/>
        <w:numPr>
          <w:ilvl w:val="0"/>
          <w:numId w:val="12"/>
        </w:numPr>
        <w:spacing w:before="120" w:after="120" w:line="276" w:lineRule="auto"/>
        <w:ind w:left="851" w:hanging="425"/>
        <w:jc w:val="both"/>
        <w:rPr>
          <w:rFonts w:ascii="Calibri Light" w:hAnsi="Calibri Light" w:cs="Calibri Light"/>
        </w:rPr>
      </w:pPr>
      <w:r w:rsidRPr="00627C37">
        <w:rPr>
          <w:rFonts w:ascii="Calibri Light" w:eastAsia="Arial" w:hAnsi="Calibri Light" w:cs="Calibri Light"/>
          <w:lang w:eastAsia="pl-PL"/>
        </w:rPr>
        <w:t>projekt</w:t>
      </w:r>
      <w:r w:rsidR="006D0FFC" w:rsidRPr="00627C37">
        <w:rPr>
          <w:rFonts w:ascii="Calibri Light" w:eastAsia="Arial" w:hAnsi="Calibri Light" w:cs="Calibri Light"/>
          <w:lang w:eastAsia="pl-PL"/>
        </w:rPr>
        <w:t>y</w:t>
      </w:r>
      <w:r w:rsidRPr="00627C37">
        <w:rPr>
          <w:rFonts w:ascii="Calibri Light" w:eastAsia="Arial" w:hAnsi="Calibri Light" w:cs="Calibri Light"/>
          <w:lang w:eastAsia="pl-PL"/>
        </w:rPr>
        <w:t xml:space="preserve"> budowlan</w:t>
      </w:r>
      <w:r w:rsidR="006D0FFC" w:rsidRPr="00627C37">
        <w:rPr>
          <w:rFonts w:ascii="Calibri Light" w:eastAsia="Arial" w:hAnsi="Calibri Light" w:cs="Calibri Light"/>
          <w:lang w:eastAsia="pl-PL"/>
        </w:rPr>
        <w:t>e</w:t>
      </w:r>
      <w:r w:rsidRPr="00627C37">
        <w:rPr>
          <w:rFonts w:ascii="Calibri Light" w:hAnsi="Calibri Light" w:cs="Calibri Light"/>
          <w:lang w:eastAsia="pl-PL"/>
        </w:rPr>
        <w:t xml:space="preserve"> w branży architektonicznej,</w:t>
      </w:r>
      <w:r w:rsidRPr="00627C37">
        <w:rPr>
          <w:rFonts w:ascii="Calibri Light" w:hAnsi="Calibri Light" w:cs="Calibri Light"/>
        </w:rPr>
        <w:t xml:space="preserve"> </w:t>
      </w:r>
    </w:p>
    <w:p w14:paraId="48565674" w14:textId="14E41C66" w:rsidR="006F7BC2" w:rsidRPr="00627C37" w:rsidRDefault="006F7BC2" w:rsidP="004B6E7F">
      <w:pPr>
        <w:pStyle w:val="Akapitzlist"/>
        <w:numPr>
          <w:ilvl w:val="0"/>
          <w:numId w:val="12"/>
        </w:numPr>
        <w:spacing w:before="120" w:after="120" w:line="276" w:lineRule="auto"/>
        <w:ind w:left="851" w:hanging="425"/>
        <w:jc w:val="both"/>
        <w:rPr>
          <w:rFonts w:ascii="Calibri Light" w:hAnsi="Calibri Light" w:cs="Calibri Light"/>
        </w:rPr>
      </w:pPr>
      <w:r w:rsidRPr="00627C37">
        <w:rPr>
          <w:rFonts w:ascii="Calibri Light" w:eastAsia="Arial" w:hAnsi="Calibri Light" w:cs="Calibri Light"/>
          <w:lang w:eastAsia="pl-PL"/>
        </w:rPr>
        <w:t>projekt</w:t>
      </w:r>
      <w:r w:rsidR="006D0FFC" w:rsidRPr="00627C37">
        <w:rPr>
          <w:rFonts w:ascii="Calibri Light" w:eastAsia="Arial" w:hAnsi="Calibri Light" w:cs="Calibri Light"/>
          <w:lang w:eastAsia="pl-PL"/>
        </w:rPr>
        <w:t>y</w:t>
      </w:r>
      <w:r w:rsidRPr="00627C37">
        <w:rPr>
          <w:rFonts w:ascii="Calibri Light" w:eastAsia="Arial" w:hAnsi="Calibri Light" w:cs="Calibri Light"/>
          <w:lang w:eastAsia="pl-PL"/>
        </w:rPr>
        <w:t xml:space="preserve"> budowlan</w:t>
      </w:r>
      <w:r w:rsidR="006D0FFC" w:rsidRPr="00627C37">
        <w:rPr>
          <w:rFonts w:ascii="Calibri Light" w:eastAsia="Arial" w:hAnsi="Calibri Light" w:cs="Calibri Light"/>
          <w:lang w:eastAsia="pl-PL"/>
        </w:rPr>
        <w:t>e</w:t>
      </w:r>
      <w:r w:rsidRPr="00627C37">
        <w:rPr>
          <w:rFonts w:ascii="Calibri Light" w:eastAsia="Arial" w:hAnsi="Calibri Light" w:cs="Calibri Light"/>
          <w:lang w:eastAsia="pl-PL"/>
        </w:rPr>
        <w:t xml:space="preserve"> </w:t>
      </w:r>
      <w:r w:rsidRPr="00627C37">
        <w:rPr>
          <w:rFonts w:ascii="Calibri Light" w:hAnsi="Calibri Light" w:cs="Calibri Light"/>
          <w:lang w:eastAsia="pl-PL"/>
        </w:rPr>
        <w:t>w branży sanitarnej,</w:t>
      </w:r>
    </w:p>
    <w:p w14:paraId="7BC9E70A" w14:textId="62E2EF3E" w:rsidR="006F7BC2" w:rsidRPr="00627C37" w:rsidRDefault="006F7BC2" w:rsidP="004B6E7F">
      <w:pPr>
        <w:pStyle w:val="Akapitzlist"/>
        <w:numPr>
          <w:ilvl w:val="0"/>
          <w:numId w:val="12"/>
        </w:numPr>
        <w:spacing w:before="120" w:after="120" w:line="276" w:lineRule="auto"/>
        <w:ind w:left="851" w:hanging="425"/>
        <w:jc w:val="both"/>
        <w:rPr>
          <w:rFonts w:ascii="Calibri Light" w:hAnsi="Calibri Light" w:cs="Calibri Light"/>
        </w:rPr>
      </w:pPr>
      <w:r w:rsidRPr="00627C37">
        <w:rPr>
          <w:rFonts w:ascii="Calibri Light" w:eastAsia="Arial" w:hAnsi="Calibri Light" w:cs="Calibri Light"/>
          <w:lang w:eastAsia="pl-PL"/>
        </w:rPr>
        <w:t>projekt</w:t>
      </w:r>
      <w:r w:rsidR="006D0FFC" w:rsidRPr="00627C37">
        <w:rPr>
          <w:rFonts w:ascii="Calibri Light" w:eastAsia="Arial" w:hAnsi="Calibri Light" w:cs="Calibri Light"/>
          <w:lang w:eastAsia="pl-PL"/>
        </w:rPr>
        <w:t>y</w:t>
      </w:r>
      <w:r w:rsidRPr="00627C37">
        <w:rPr>
          <w:rFonts w:ascii="Calibri Light" w:eastAsia="Arial" w:hAnsi="Calibri Light" w:cs="Calibri Light"/>
          <w:lang w:eastAsia="pl-PL"/>
        </w:rPr>
        <w:t xml:space="preserve"> budowlan</w:t>
      </w:r>
      <w:r w:rsidR="006D0FFC" w:rsidRPr="00627C37">
        <w:rPr>
          <w:rFonts w:ascii="Calibri Light" w:eastAsia="Arial" w:hAnsi="Calibri Light" w:cs="Calibri Light"/>
          <w:lang w:eastAsia="pl-PL"/>
        </w:rPr>
        <w:t>e</w:t>
      </w:r>
      <w:r w:rsidRPr="00627C37">
        <w:rPr>
          <w:rFonts w:ascii="Calibri Light" w:eastAsia="Arial" w:hAnsi="Calibri Light" w:cs="Calibri Light"/>
          <w:lang w:eastAsia="pl-PL"/>
        </w:rPr>
        <w:t xml:space="preserve"> </w:t>
      </w:r>
      <w:r w:rsidRPr="00627C37">
        <w:rPr>
          <w:rFonts w:ascii="Calibri Light" w:hAnsi="Calibri Light" w:cs="Calibri Light"/>
          <w:lang w:eastAsia="pl-PL"/>
        </w:rPr>
        <w:t>w branży elektrycznej.</w:t>
      </w:r>
    </w:p>
    <w:p w14:paraId="7C39AE0D" w14:textId="37F1B2D6" w:rsidR="009A417A" w:rsidRPr="009A417A" w:rsidRDefault="009A417A" w:rsidP="004B6E7F">
      <w:pPr>
        <w:numPr>
          <w:ilvl w:val="0"/>
          <w:numId w:val="11"/>
        </w:numPr>
        <w:suppressAutoHyphens/>
        <w:spacing w:after="120" w:line="276" w:lineRule="auto"/>
        <w:ind w:left="426" w:hanging="426"/>
        <w:jc w:val="both"/>
        <w:rPr>
          <w:rFonts w:ascii="Calibri Light" w:hAnsi="Calibri Light" w:cs="Calibri Light"/>
          <w:bCs/>
        </w:rPr>
      </w:pPr>
      <w:r w:rsidRPr="009A417A">
        <w:rPr>
          <w:rFonts w:ascii="Calibri Light" w:hAnsi="Calibri Light" w:cs="Calibri Light"/>
          <w:b/>
          <w:bCs/>
        </w:rPr>
        <w:t>Umow</w:t>
      </w:r>
      <w:r w:rsidR="006F7BC2">
        <w:rPr>
          <w:rFonts w:ascii="Calibri Light" w:hAnsi="Calibri Light" w:cs="Calibri Light"/>
          <w:b/>
          <w:bCs/>
        </w:rPr>
        <w:t>y</w:t>
      </w:r>
      <w:r w:rsidRPr="009A417A">
        <w:rPr>
          <w:rFonts w:ascii="Calibri Light" w:hAnsi="Calibri Light" w:cs="Calibri Light"/>
          <w:b/>
          <w:bCs/>
        </w:rPr>
        <w:t xml:space="preserve"> na roboty budowlane</w:t>
      </w:r>
      <w:r w:rsidRPr="009A417A">
        <w:rPr>
          <w:rFonts w:ascii="Calibri Light" w:hAnsi="Calibri Light" w:cs="Calibri Light"/>
          <w:bCs/>
        </w:rPr>
        <w:t>: umow</w:t>
      </w:r>
      <w:r w:rsidR="006F7BC2">
        <w:rPr>
          <w:rFonts w:ascii="Calibri Light" w:hAnsi="Calibri Light" w:cs="Calibri Light"/>
          <w:bCs/>
        </w:rPr>
        <w:t>y</w:t>
      </w:r>
      <w:r w:rsidRPr="009A417A">
        <w:rPr>
          <w:rFonts w:ascii="Calibri Light" w:hAnsi="Calibri Light" w:cs="Calibri Light"/>
          <w:bCs/>
        </w:rPr>
        <w:t xml:space="preserve">  podpisan</w:t>
      </w:r>
      <w:r w:rsidR="006F7BC2">
        <w:rPr>
          <w:rFonts w:ascii="Calibri Light" w:hAnsi="Calibri Light" w:cs="Calibri Light"/>
          <w:bCs/>
        </w:rPr>
        <w:t>e</w:t>
      </w:r>
      <w:r w:rsidRPr="009A417A">
        <w:rPr>
          <w:rFonts w:ascii="Calibri Light" w:hAnsi="Calibri Light" w:cs="Calibri Light"/>
          <w:bCs/>
        </w:rPr>
        <w:t xml:space="preserve"> pomiędzy Zamawiającym a Wykonawc</w:t>
      </w:r>
      <w:r w:rsidR="006F7BC2">
        <w:rPr>
          <w:rFonts w:ascii="Calibri Light" w:hAnsi="Calibri Light" w:cs="Calibri Light"/>
          <w:bCs/>
        </w:rPr>
        <w:t>ami</w:t>
      </w:r>
      <w:r w:rsidRPr="009A417A">
        <w:rPr>
          <w:rFonts w:ascii="Calibri Light" w:hAnsi="Calibri Light" w:cs="Calibri Light"/>
          <w:bCs/>
        </w:rPr>
        <w:t xml:space="preserve"> Robót Budowlanych, zgodnie z któr</w:t>
      </w:r>
      <w:r w:rsidR="006F7BC2">
        <w:rPr>
          <w:rFonts w:ascii="Calibri Light" w:hAnsi="Calibri Light" w:cs="Calibri Light"/>
          <w:bCs/>
        </w:rPr>
        <w:t>ymi</w:t>
      </w:r>
      <w:r w:rsidRPr="009A417A">
        <w:rPr>
          <w:rFonts w:ascii="Calibri Light" w:hAnsi="Calibri Light" w:cs="Calibri Light"/>
          <w:bCs/>
        </w:rPr>
        <w:t xml:space="preserve"> będą realizowane roboty budowlane.</w:t>
      </w:r>
    </w:p>
    <w:p w14:paraId="4BD72734" w14:textId="77777777" w:rsidR="009A417A" w:rsidRPr="009A417A" w:rsidRDefault="009A417A" w:rsidP="004B6E7F">
      <w:pPr>
        <w:numPr>
          <w:ilvl w:val="0"/>
          <w:numId w:val="11"/>
        </w:numPr>
        <w:suppressAutoHyphens/>
        <w:spacing w:after="120" w:line="276" w:lineRule="auto"/>
        <w:ind w:left="426" w:hanging="426"/>
        <w:jc w:val="both"/>
        <w:rPr>
          <w:rFonts w:ascii="Calibri Light" w:hAnsi="Calibri Light" w:cs="Calibri Light"/>
          <w:bCs/>
        </w:rPr>
      </w:pPr>
      <w:r w:rsidRPr="009A417A">
        <w:rPr>
          <w:rFonts w:ascii="Calibri Light" w:hAnsi="Calibri Light" w:cs="Calibri Light"/>
          <w:b/>
          <w:bCs/>
        </w:rPr>
        <w:t>Umowa</w:t>
      </w:r>
      <w:r w:rsidRPr="009A417A">
        <w:rPr>
          <w:rFonts w:ascii="Calibri Light" w:hAnsi="Calibri Light" w:cs="Calibri Light"/>
          <w:bCs/>
        </w:rPr>
        <w:t>: umowa podpisana przez Zamawiającego z Nadzorem Inwestorskim w związku z realizacją niniejszego zamówienia.</w:t>
      </w:r>
    </w:p>
    <w:p w14:paraId="1807C0BF" w14:textId="2FAB0A68" w:rsidR="009A417A" w:rsidRPr="009A417A" w:rsidRDefault="009A417A" w:rsidP="004B6E7F">
      <w:pPr>
        <w:numPr>
          <w:ilvl w:val="0"/>
          <w:numId w:val="11"/>
        </w:numPr>
        <w:suppressAutoHyphens/>
        <w:spacing w:after="120" w:line="276" w:lineRule="auto"/>
        <w:ind w:left="426" w:hanging="426"/>
        <w:jc w:val="both"/>
        <w:rPr>
          <w:rFonts w:ascii="Calibri Light" w:hAnsi="Calibri Light" w:cs="Calibri Light"/>
          <w:b/>
          <w:bCs/>
        </w:rPr>
      </w:pPr>
      <w:r w:rsidRPr="009A417A">
        <w:rPr>
          <w:rFonts w:ascii="Calibri Light" w:hAnsi="Calibri Light" w:cs="Calibri Light"/>
          <w:b/>
          <w:bCs/>
        </w:rPr>
        <w:lastRenderedPageBreak/>
        <w:t>Prawo budowlane</w:t>
      </w:r>
      <w:r w:rsidRPr="009A417A">
        <w:rPr>
          <w:rFonts w:ascii="Calibri Light" w:hAnsi="Calibri Light" w:cs="Calibri Light"/>
          <w:bCs/>
        </w:rPr>
        <w:t>: Ustawa z dnia 7 lipca 1994 r. Prawo Budowlane (</w:t>
      </w:r>
      <w:proofErr w:type="spellStart"/>
      <w:r w:rsidRPr="009A417A">
        <w:rPr>
          <w:rFonts w:ascii="Calibri Light" w:hAnsi="Calibri Light" w:cs="Calibri Light"/>
          <w:bCs/>
        </w:rPr>
        <w:t>t.j</w:t>
      </w:r>
      <w:proofErr w:type="spellEnd"/>
      <w:r w:rsidRPr="009A417A">
        <w:rPr>
          <w:rFonts w:ascii="Calibri Light" w:hAnsi="Calibri Light" w:cs="Calibri Light"/>
          <w:bCs/>
        </w:rPr>
        <w:t>. Dz. U. z 20</w:t>
      </w:r>
      <w:r w:rsidR="006F7BC2">
        <w:rPr>
          <w:rFonts w:ascii="Calibri Light" w:hAnsi="Calibri Light" w:cs="Calibri Light"/>
          <w:bCs/>
        </w:rPr>
        <w:t>25</w:t>
      </w:r>
      <w:r w:rsidRPr="009A417A">
        <w:rPr>
          <w:rFonts w:ascii="Calibri Light" w:hAnsi="Calibri Light" w:cs="Calibri Light"/>
          <w:bCs/>
        </w:rPr>
        <w:t>, poz.</w:t>
      </w:r>
      <w:r w:rsidR="006F7BC2">
        <w:rPr>
          <w:rFonts w:ascii="Calibri Light" w:hAnsi="Calibri Light" w:cs="Calibri Light"/>
          <w:bCs/>
        </w:rPr>
        <w:t>418</w:t>
      </w:r>
      <w:r w:rsidRPr="009A417A">
        <w:rPr>
          <w:rFonts w:ascii="Calibri Light" w:hAnsi="Calibri Light" w:cs="Calibri Light"/>
          <w:bCs/>
        </w:rPr>
        <w:t xml:space="preserve"> z </w:t>
      </w:r>
      <w:proofErr w:type="spellStart"/>
      <w:r w:rsidRPr="009A417A">
        <w:rPr>
          <w:rFonts w:ascii="Calibri Light" w:hAnsi="Calibri Light" w:cs="Calibri Light"/>
          <w:bCs/>
        </w:rPr>
        <w:t>późn</w:t>
      </w:r>
      <w:proofErr w:type="spellEnd"/>
      <w:r w:rsidRPr="009A417A">
        <w:rPr>
          <w:rFonts w:ascii="Calibri Light" w:hAnsi="Calibri Light" w:cs="Calibri Light"/>
          <w:bCs/>
        </w:rPr>
        <w:t>. zm.).</w:t>
      </w:r>
    </w:p>
    <w:p w14:paraId="7C7A2478" w14:textId="2FD3A281" w:rsidR="009A417A" w:rsidRPr="009A417A" w:rsidRDefault="009A417A" w:rsidP="004B6E7F">
      <w:pPr>
        <w:numPr>
          <w:ilvl w:val="0"/>
          <w:numId w:val="11"/>
        </w:numPr>
        <w:suppressAutoHyphens/>
        <w:spacing w:after="120" w:line="276" w:lineRule="auto"/>
        <w:ind w:left="426" w:hanging="426"/>
        <w:jc w:val="both"/>
        <w:rPr>
          <w:rFonts w:ascii="Calibri Light" w:hAnsi="Calibri Light" w:cs="Calibri Light"/>
          <w:b/>
          <w:bCs/>
        </w:rPr>
      </w:pPr>
      <w:r w:rsidRPr="009A417A">
        <w:rPr>
          <w:rFonts w:ascii="Calibri Light" w:hAnsi="Calibri Light" w:cs="Calibri Light"/>
          <w:b/>
          <w:bCs/>
        </w:rPr>
        <w:t xml:space="preserve">Ustawa </w:t>
      </w:r>
      <w:proofErr w:type="spellStart"/>
      <w:r w:rsidRPr="009A417A">
        <w:rPr>
          <w:rFonts w:ascii="Calibri Light" w:hAnsi="Calibri Light" w:cs="Calibri Light"/>
          <w:b/>
          <w:bCs/>
        </w:rPr>
        <w:t>Pzp</w:t>
      </w:r>
      <w:proofErr w:type="spellEnd"/>
      <w:r w:rsidRPr="009A417A">
        <w:rPr>
          <w:rFonts w:ascii="Calibri Light" w:hAnsi="Calibri Light" w:cs="Calibri Light"/>
          <w:b/>
          <w:bCs/>
        </w:rPr>
        <w:t xml:space="preserve">: </w:t>
      </w:r>
      <w:r w:rsidRPr="009A417A">
        <w:rPr>
          <w:rFonts w:ascii="Calibri Light" w:hAnsi="Calibri Light" w:cs="Calibri Light"/>
          <w:bCs/>
        </w:rPr>
        <w:t xml:space="preserve">Ustawa z dnia </w:t>
      </w:r>
      <w:r w:rsidR="006D0FFC">
        <w:rPr>
          <w:rFonts w:ascii="Calibri Light" w:hAnsi="Calibri Light" w:cs="Calibri Light"/>
          <w:bCs/>
        </w:rPr>
        <w:t>11 września 2019</w:t>
      </w:r>
      <w:r w:rsidRPr="009A417A">
        <w:rPr>
          <w:rFonts w:ascii="Calibri Light" w:hAnsi="Calibri Light" w:cs="Calibri Light"/>
          <w:bCs/>
        </w:rPr>
        <w:t xml:space="preserve"> r. Prawo zamówień publicznych (</w:t>
      </w:r>
      <w:proofErr w:type="spellStart"/>
      <w:r w:rsidRPr="009A417A">
        <w:rPr>
          <w:rFonts w:ascii="Calibri Light" w:hAnsi="Calibri Light" w:cs="Calibri Light"/>
          <w:bCs/>
        </w:rPr>
        <w:t>t.j</w:t>
      </w:r>
      <w:proofErr w:type="spellEnd"/>
      <w:r w:rsidRPr="009A417A">
        <w:rPr>
          <w:rFonts w:ascii="Calibri Light" w:hAnsi="Calibri Light" w:cs="Calibri Light"/>
          <w:bCs/>
        </w:rPr>
        <w:t>. Dz. U. z 20</w:t>
      </w:r>
      <w:r w:rsidR="006D0FFC">
        <w:rPr>
          <w:rFonts w:ascii="Calibri Light" w:hAnsi="Calibri Light" w:cs="Calibri Light"/>
          <w:bCs/>
        </w:rPr>
        <w:t>24</w:t>
      </w:r>
      <w:r w:rsidRPr="009A417A">
        <w:rPr>
          <w:rFonts w:ascii="Calibri Light" w:hAnsi="Calibri Light" w:cs="Calibri Light"/>
          <w:bCs/>
        </w:rPr>
        <w:t xml:space="preserve"> r., poz. </w:t>
      </w:r>
      <w:r w:rsidR="006D0FFC">
        <w:rPr>
          <w:rFonts w:ascii="Calibri Light" w:hAnsi="Calibri Light" w:cs="Calibri Light"/>
          <w:bCs/>
        </w:rPr>
        <w:t>1320</w:t>
      </w:r>
      <w:r w:rsidRPr="009A417A">
        <w:rPr>
          <w:rFonts w:ascii="Calibri Light" w:hAnsi="Calibri Light" w:cs="Calibri Light"/>
          <w:bCs/>
        </w:rPr>
        <w:t xml:space="preserve"> z </w:t>
      </w:r>
      <w:proofErr w:type="spellStart"/>
      <w:r w:rsidRPr="009A417A">
        <w:rPr>
          <w:rFonts w:ascii="Calibri Light" w:hAnsi="Calibri Light" w:cs="Calibri Light"/>
          <w:bCs/>
        </w:rPr>
        <w:t>późn</w:t>
      </w:r>
      <w:proofErr w:type="spellEnd"/>
      <w:r w:rsidRPr="009A417A">
        <w:rPr>
          <w:rFonts w:ascii="Calibri Light" w:hAnsi="Calibri Light" w:cs="Calibri Light"/>
          <w:bCs/>
        </w:rPr>
        <w:t>. zm.).</w:t>
      </w:r>
    </w:p>
    <w:p w14:paraId="776C2BFF" w14:textId="39344AD3" w:rsidR="006D0FFC" w:rsidRPr="006D0FFC" w:rsidRDefault="006D0FFC" w:rsidP="004B6E7F">
      <w:pPr>
        <w:pStyle w:val="Akapitzlist"/>
        <w:numPr>
          <w:ilvl w:val="0"/>
          <w:numId w:val="14"/>
        </w:numPr>
        <w:rPr>
          <w:rFonts w:ascii="Calibri Light" w:hAnsi="Calibri Light" w:cs="Calibri Light"/>
          <w:b/>
          <w:bCs/>
        </w:rPr>
      </w:pPr>
      <w:r w:rsidRPr="006D0FFC">
        <w:rPr>
          <w:rFonts w:ascii="Calibri Light" w:hAnsi="Calibri Light" w:cs="Calibri Light"/>
          <w:b/>
          <w:bCs/>
        </w:rPr>
        <w:t>S</w:t>
      </w:r>
      <w:r w:rsidR="003568FD">
        <w:rPr>
          <w:rFonts w:ascii="Calibri Light" w:hAnsi="Calibri Light" w:cs="Calibri Light"/>
          <w:b/>
          <w:bCs/>
        </w:rPr>
        <w:t xml:space="preserve">KRÓCONY </w:t>
      </w:r>
      <w:r w:rsidR="004B6E7F">
        <w:rPr>
          <w:rFonts w:ascii="Calibri Light" w:hAnsi="Calibri Light" w:cs="Calibri Light"/>
          <w:b/>
          <w:bCs/>
        </w:rPr>
        <w:t>ZAKRES</w:t>
      </w:r>
      <w:r w:rsidR="003568FD">
        <w:rPr>
          <w:rFonts w:ascii="Calibri Light" w:hAnsi="Calibri Light" w:cs="Calibri Light"/>
          <w:b/>
          <w:bCs/>
        </w:rPr>
        <w:t xml:space="preserve"> ROBÓT BUDOWLANYCH </w:t>
      </w:r>
      <w:r w:rsidRPr="006D0FFC">
        <w:rPr>
          <w:rFonts w:ascii="Calibri Light" w:hAnsi="Calibri Light" w:cs="Calibri Light"/>
          <w:b/>
          <w:bCs/>
        </w:rPr>
        <w:t xml:space="preserve"> </w:t>
      </w:r>
    </w:p>
    <w:p w14:paraId="7298F948" w14:textId="7714D854" w:rsidR="006D0FFC" w:rsidRPr="006D0FFC" w:rsidRDefault="006D0FFC" w:rsidP="006D0FFC">
      <w:pPr>
        <w:rPr>
          <w:rFonts w:ascii="Calibri Light" w:hAnsi="Calibri Light" w:cs="Calibri Light"/>
        </w:rPr>
      </w:pPr>
      <w:r w:rsidRPr="006D0FFC">
        <w:rPr>
          <w:rFonts w:ascii="Calibri Light" w:hAnsi="Calibri Light" w:cs="Calibri Light"/>
        </w:rPr>
        <w:t>Zakres zadania obejmuje pełnienie nadzoru inwestorskiego nad kompleksową termomodernizacją 11</w:t>
      </w:r>
      <w:r w:rsidR="00FC038D">
        <w:rPr>
          <w:rFonts w:ascii="Calibri Light" w:hAnsi="Calibri Light" w:cs="Calibri Light"/>
        </w:rPr>
        <w:t xml:space="preserve"> niżej wymienionych</w:t>
      </w:r>
      <w:r w:rsidRPr="006D0FFC">
        <w:rPr>
          <w:rFonts w:ascii="Calibri Light" w:hAnsi="Calibri Light" w:cs="Calibri Light"/>
        </w:rPr>
        <w:t xml:space="preserve"> budynków użyteczności publicznej:</w:t>
      </w:r>
    </w:p>
    <w:p w14:paraId="71A02368" w14:textId="26DA3CA3" w:rsidR="006D0FFC" w:rsidRPr="006D0FFC" w:rsidRDefault="006D0FFC" w:rsidP="00627C37">
      <w:pPr>
        <w:pStyle w:val="Akapitzlist"/>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remizo-świetlicy w Duczyminie (nr dz. 122/2, obręb 0014 Duczymin)</w:t>
      </w:r>
    </w:p>
    <w:p w14:paraId="277B4E7C"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407EAEB5" w14:textId="1692C089"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ocieplenie stropu pod nieogrzewanym strychem,</w:t>
      </w:r>
    </w:p>
    <w:p w14:paraId="5701306B" w14:textId="16F102D1"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63AB4A77" w14:textId="3705C47F"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wymiana okien w ramach drewnianych,</w:t>
      </w:r>
    </w:p>
    <w:p w14:paraId="3D54B004"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 xml:space="preserve">wymiana drzwi zewnętrznych, </w:t>
      </w:r>
    </w:p>
    <w:p w14:paraId="74F15BCC"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6A5B92D9" w14:textId="77777777" w:rsidR="006D0FFC" w:rsidRPr="006D0FFC" w:rsidRDefault="006D0FFC" w:rsidP="00627C37">
      <w:pPr>
        <w:pStyle w:val="Default"/>
        <w:spacing w:line="276" w:lineRule="auto"/>
        <w:ind w:left="1440"/>
        <w:rPr>
          <w:rFonts w:ascii="Calibri Light" w:hAnsi="Calibri Light" w:cs="Calibri Light"/>
          <w:sz w:val="22"/>
          <w:szCs w:val="22"/>
        </w:rPr>
      </w:pPr>
    </w:p>
    <w:p w14:paraId="561D84D8"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lang w:eastAsia="pl-PL"/>
        </w:rPr>
        <w:t xml:space="preserve">świetlicy z lokalem komunalnym w Niskich Wielkich (nr dz. 181/1, obręb 0030 Niskie Wielkie); </w:t>
      </w:r>
    </w:p>
    <w:p w14:paraId="457E2F88" w14:textId="73501B4B" w:rsidR="006D0FFC" w:rsidRPr="006D0FFC" w:rsidRDefault="006D0FFC" w:rsidP="00627C37">
      <w:pPr>
        <w:pStyle w:val="Default"/>
        <w:numPr>
          <w:ilvl w:val="0"/>
          <w:numId w:val="3"/>
        </w:numPr>
        <w:spacing w:line="276" w:lineRule="auto"/>
        <w:rPr>
          <w:rFonts w:ascii="Calibri Light" w:hAnsi="Calibri Light" w:cs="Calibri Light"/>
          <w:sz w:val="22"/>
          <w:szCs w:val="22"/>
        </w:rPr>
      </w:pPr>
      <w:r w:rsidRPr="006D0FFC">
        <w:rPr>
          <w:rFonts w:ascii="Calibri Light" w:hAnsi="Calibri Light" w:cs="Calibri Light"/>
          <w:sz w:val="22"/>
          <w:szCs w:val="22"/>
        </w:rPr>
        <w:t>modernizacja systemu ogrzewania,</w:t>
      </w:r>
    </w:p>
    <w:p w14:paraId="14F23ED0" w14:textId="6334004F" w:rsidR="006D0FFC" w:rsidRPr="006D0FFC" w:rsidRDefault="006D0FFC" w:rsidP="00627C37">
      <w:pPr>
        <w:pStyle w:val="Default"/>
        <w:numPr>
          <w:ilvl w:val="0"/>
          <w:numId w:val="3"/>
        </w:numPr>
        <w:spacing w:line="276" w:lineRule="auto"/>
        <w:rPr>
          <w:rFonts w:ascii="Calibri Light" w:hAnsi="Calibri Light" w:cs="Calibri Light"/>
          <w:sz w:val="22"/>
          <w:szCs w:val="22"/>
        </w:rPr>
      </w:pPr>
      <w:r w:rsidRPr="006D0FFC">
        <w:rPr>
          <w:rFonts w:ascii="Calibri Light" w:hAnsi="Calibri Light" w:cs="Calibri Light"/>
          <w:sz w:val="22"/>
          <w:szCs w:val="22"/>
        </w:rPr>
        <w:t>ocieplenie stropu pod nieogrzewanym strychem,</w:t>
      </w:r>
    </w:p>
    <w:p w14:paraId="2C607334" w14:textId="5CFCBE79" w:rsidR="006D0FFC" w:rsidRPr="006D0FFC" w:rsidRDefault="006D0FFC" w:rsidP="00627C37">
      <w:pPr>
        <w:pStyle w:val="Default"/>
        <w:numPr>
          <w:ilvl w:val="0"/>
          <w:numId w:val="3"/>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 dotychczas nieocieplonych,</w:t>
      </w:r>
    </w:p>
    <w:p w14:paraId="0B3049DE" w14:textId="77777777" w:rsidR="006D0FFC" w:rsidRPr="006D0FFC" w:rsidRDefault="006D0FFC" w:rsidP="00627C37">
      <w:pPr>
        <w:pStyle w:val="Default"/>
        <w:numPr>
          <w:ilvl w:val="0"/>
          <w:numId w:val="3"/>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568E710F" w14:textId="77777777" w:rsidR="006D0FFC" w:rsidRPr="006D0FFC" w:rsidRDefault="006D0FFC" w:rsidP="00627C37">
      <w:pPr>
        <w:pStyle w:val="Akapitzlist"/>
        <w:suppressAutoHyphens/>
        <w:autoSpaceDE w:val="0"/>
        <w:spacing w:after="0" w:line="276" w:lineRule="auto"/>
        <w:ind w:left="1440"/>
        <w:jc w:val="both"/>
        <w:rPr>
          <w:rFonts w:ascii="Calibri Light" w:hAnsi="Calibri Light" w:cs="Calibri Light"/>
        </w:rPr>
      </w:pPr>
    </w:p>
    <w:p w14:paraId="31943B1F"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remizo-świetlicy w Pruskołęce (nr dz. 103/4, obręb 0036 Pruskołęka); </w:t>
      </w:r>
    </w:p>
    <w:p w14:paraId="1EACD29B" w14:textId="0EEF77ED" w:rsidR="006D0FFC" w:rsidRPr="006D0FFC" w:rsidRDefault="006D0FFC" w:rsidP="00627C37">
      <w:pPr>
        <w:pStyle w:val="Default"/>
        <w:numPr>
          <w:ilvl w:val="0"/>
          <w:numId w:val="4"/>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67183C94" w14:textId="13D87486" w:rsidR="006D0FFC" w:rsidRPr="006D0FFC" w:rsidRDefault="006D0FFC" w:rsidP="00627C37">
      <w:pPr>
        <w:pStyle w:val="Default"/>
        <w:numPr>
          <w:ilvl w:val="0"/>
          <w:numId w:val="4"/>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27D8E36B" w14:textId="71FAFFB6" w:rsidR="006D0FFC" w:rsidRPr="006D0FFC" w:rsidRDefault="006D0FFC" w:rsidP="00627C37">
      <w:pPr>
        <w:pStyle w:val="Akapitzlist"/>
        <w:numPr>
          <w:ilvl w:val="0"/>
          <w:numId w:val="4"/>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wymiana bramy garażowej,</w:t>
      </w:r>
    </w:p>
    <w:p w14:paraId="469937B1" w14:textId="77777777" w:rsidR="006D0FFC" w:rsidRPr="006D0FFC" w:rsidRDefault="006D0FFC" w:rsidP="00627C37">
      <w:pPr>
        <w:pStyle w:val="Default"/>
        <w:numPr>
          <w:ilvl w:val="0"/>
          <w:numId w:val="4"/>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7EFA6780" w14:textId="77777777" w:rsidR="006D0FFC" w:rsidRPr="006D0FFC" w:rsidRDefault="006D0FFC" w:rsidP="00627C37">
      <w:pPr>
        <w:suppressAutoHyphens/>
        <w:autoSpaceDE w:val="0"/>
        <w:spacing w:after="0" w:line="276" w:lineRule="auto"/>
        <w:jc w:val="both"/>
        <w:rPr>
          <w:rFonts w:ascii="Calibri Light" w:hAnsi="Calibri Light" w:cs="Calibri Light"/>
        </w:rPr>
      </w:pPr>
    </w:p>
    <w:p w14:paraId="67619069"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świetlicy w Przysowach (nr dz. 32, obręb 0037 Przysowy); </w:t>
      </w:r>
    </w:p>
    <w:p w14:paraId="24EDF02D" w14:textId="1D550B7D"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5723B4A1"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 xml:space="preserve">ocieplenie stropu pod nieogrzewanym strychem, </w:t>
      </w:r>
    </w:p>
    <w:p w14:paraId="0FD56CDE" w14:textId="62A67ED1"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09BE351A" w14:textId="285C11E9"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wymiana okien w ramach drewnianych,</w:t>
      </w:r>
    </w:p>
    <w:p w14:paraId="6107DF9D"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 xml:space="preserve">wymiana drzwi wewnętrznych między nieogrzewanym strychem a pomieszczeniem ogrzewanym, </w:t>
      </w:r>
    </w:p>
    <w:p w14:paraId="061A7A95" w14:textId="77777777" w:rsidR="006D0FFC" w:rsidRPr="006D0FFC" w:rsidRDefault="006D0FFC" w:rsidP="00627C37">
      <w:pPr>
        <w:pStyle w:val="Default"/>
        <w:numPr>
          <w:ilvl w:val="1"/>
          <w:numId w:val="1"/>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40DD52DD" w14:textId="77777777" w:rsidR="006D0FFC" w:rsidRPr="006D0FFC" w:rsidRDefault="006D0FFC" w:rsidP="00627C37">
      <w:pPr>
        <w:suppressAutoHyphens/>
        <w:autoSpaceDE w:val="0"/>
        <w:spacing w:after="0" w:line="276" w:lineRule="auto"/>
        <w:ind w:left="720"/>
        <w:jc w:val="both"/>
        <w:rPr>
          <w:rFonts w:ascii="Calibri Light" w:hAnsi="Calibri Light" w:cs="Calibri Light"/>
        </w:rPr>
      </w:pPr>
    </w:p>
    <w:p w14:paraId="05C0ACA0"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remizo-świetlicy w Raszujce (nr dz.131, obręb 0038);  </w:t>
      </w:r>
    </w:p>
    <w:p w14:paraId="4BAB1C6A" w14:textId="6F27E664"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wykonanie instalacji c.o. ze źródłem ciepła,</w:t>
      </w:r>
    </w:p>
    <w:p w14:paraId="7E6DE160" w14:textId="68BE86DB"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ocieplenie stropu nad nieogrzewanym strychem,</w:t>
      </w:r>
    </w:p>
    <w:p w14:paraId="586C1C08" w14:textId="70487B90"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ocieplenie ścian zewnętrznych,</w:t>
      </w:r>
    </w:p>
    <w:p w14:paraId="467C37FF" w14:textId="77777777"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instalacja paneli fotowoltaicznych na dachu budynku,</w:t>
      </w:r>
    </w:p>
    <w:p w14:paraId="267D0A5B" w14:textId="77777777" w:rsidR="006D0FFC" w:rsidRPr="006D0FFC" w:rsidRDefault="006D0FFC" w:rsidP="00627C37">
      <w:pPr>
        <w:suppressAutoHyphens/>
        <w:autoSpaceDE w:val="0"/>
        <w:spacing w:after="0" w:line="276" w:lineRule="auto"/>
        <w:ind w:left="720"/>
        <w:jc w:val="both"/>
        <w:rPr>
          <w:rFonts w:ascii="Calibri Light" w:hAnsi="Calibri Light" w:cs="Calibri Light"/>
        </w:rPr>
      </w:pPr>
    </w:p>
    <w:p w14:paraId="2602FAEF"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lastRenderedPageBreak/>
        <w:t xml:space="preserve">remizo-świetlicy w Rembielinie (nr dz. 316, obręb 0041 Rembielin); </w:t>
      </w:r>
    </w:p>
    <w:p w14:paraId="5B616D4D" w14:textId="77777777"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wykonanie instalacji c.o. i źródła ciepła,</w:t>
      </w:r>
    </w:p>
    <w:p w14:paraId="43AB11F1" w14:textId="77777777"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 xml:space="preserve">ocieplenie stropu pod nieogrzewanym strychem, </w:t>
      </w:r>
    </w:p>
    <w:p w14:paraId="14DC24C4" w14:textId="0229C905"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ocieplenie ścian zewnętrznych,</w:t>
      </w:r>
    </w:p>
    <w:p w14:paraId="5C7B415A" w14:textId="0729AA41"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wymiana bramy garażowej,</w:t>
      </w:r>
    </w:p>
    <w:p w14:paraId="7F8704D7" w14:textId="647546CB"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wymiana drzwi zewnętrznych,</w:t>
      </w:r>
    </w:p>
    <w:p w14:paraId="79D1A290" w14:textId="77777777" w:rsidR="006D0FFC" w:rsidRPr="006D0FFC" w:rsidRDefault="006D0FFC" w:rsidP="00627C37">
      <w:pPr>
        <w:pStyle w:val="Akapitzlist"/>
        <w:numPr>
          <w:ilvl w:val="1"/>
          <w:numId w:val="1"/>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rPr>
        <w:t>instalacja paneli fotowoltaicznych na dachu budynku,</w:t>
      </w:r>
    </w:p>
    <w:p w14:paraId="7A567541" w14:textId="77777777" w:rsidR="006D0FFC" w:rsidRPr="006D0FFC" w:rsidRDefault="006D0FFC" w:rsidP="00627C37">
      <w:pPr>
        <w:suppressAutoHyphens/>
        <w:autoSpaceDE w:val="0"/>
        <w:spacing w:after="0" w:line="276" w:lineRule="auto"/>
        <w:ind w:left="720"/>
        <w:jc w:val="both"/>
        <w:rPr>
          <w:rFonts w:ascii="Calibri Light" w:hAnsi="Calibri Light" w:cs="Calibri Light"/>
        </w:rPr>
      </w:pPr>
    </w:p>
    <w:p w14:paraId="61DD440F"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remizo-świetlicy w Rycicach (nr dz. 261/4, obręb 0042 Rycice); </w:t>
      </w:r>
    </w:p>
    <w:p w14:paraId="0088E0A0" w14:textId="29E2F953"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1E1E0031" w14:textId="03839E7A"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ocieplenie stropu pod nieogrzewanym strychem,</w:t>
      </w:r>
    </w:p>
    <w:p w14:paraId="7FFA15C4" w14:textId="6B636012"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3821EDDD" w14:textId="5E6983C1"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częściowe zamurowanie luxferów i częściowa wymiana na okna,</w:t>
      </w:r>
    </w:p>
    <w:p w14:paraId="08AEF781" w14:textId="77777777"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wymiana drzwi zewnętrznych,</w:t>
      </w:r>
    </w:p>
    <w:p w14:paraId="3B59B687" w14:textId="77777777" w:rsidR="006D0FFC" w:rsidRPr="006D0FFC" w:rsidRDefault="006D0FFC" w:rsidP="00627C37">
      <w:pPr>
        <w:pStyle w:val="Default"/>
        <w:numPr>
          <w:ilvl w:val="0"/>
          <w:numId w:val="5"/>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7BBC2864" w14:textId="77777777" w:rsidR="006D0FFC" w:rsidRPr="006D0FFC" w:rsidRDefault="006D0FFC" w:rsidP="00627C37">
      <w:pPr>
        <w:suppressAutoHyphens/>
        <w:autoSpaceDE w:val="0"/>
        <w:spacing w:after="0" w:line="276" w:lineRule="auto"/>
        <w:jc w:val="both"/>
        <w:rPr>
          <w:rFonts w:ascii="Calibri Light" w:hAnsi="Calibri Light" w:cs="Calibri Light"/>
        </w:rPr>
      </w:pPr>
    </w:p>
    <w:p w14:paraId="7C666BE0"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świetlicy w </w:t>
      </w:r>
      <w:proofErr w:type="spellStart"/>
      <w:r w:rsidRPr="006D0FFC">
        <w:rPr>
          <w:rFonts w:ascii="Calibri Light" w:hAnsi="Calibri Light" w:cs="Calibri Light"/>
          <w:kern w:val="1"/>
        </w:rPr>
        <w:t>Rzodkiewnicy</w:t>
      </w:r>
      <w:proofErr w:type="spellEnd"/>
      <w:r w:rsidRPr="006D0FFC">
        <w:rPr>
          <w:rFonts w:ascii="Calibri Light" w:hAnsi="Calibri Light" w:cs="Calibri Light"/>
          <w:kern w:val="1"/>
        </w:rPr>
        <w:t xml:space="preserve"> (nr dz. 36/5, obręb 0043 </w:t>
      </w:r>
      <w:proofErr w:type="spellStart"/>
      <w:r w:rsidRPr="006D0FFC">
        <w:rPr>
          <w:rFonts w:ascii="Calibri Light" w:hAnsi="Calibri Light" w:cs="Calibri Light"/>
          <w:kern w:val="1"/>
        </w:rPr>
        <w:t>Rzodkiewnica</w:t>
      </w:r>
      <w:proofErr w:type="spellEnd"/>
      <w:r w:rsidRPr="006D0FFC">
        <w:rPr>
          <w:rFonts w:ascii="Calibri Light" w:hAnsi="Calibri Light" w:cs="Calibri Light"/>
          <w:kern w:val="1"/>
        </w:rPr>
        <w:t xml:space="preserve">); </w:t>
      </w:r>
    </w:p>
    <w:p w14:paraId="004571C8" w14:textId="77777777"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 xml:space="preserve">wykonanie instalacji c.o. i źródła ciepła, </w:t>
      </w:r>
    </w:p>
    <w:p w14:paraId="032AAD72" w14:textId="10F06EA3"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ocieplenie stropu pod nieogrzewanym strychem,</w:t>
      </w:r>
    </w:p>
    <w:p w14:paraId="174CB334" w14:textId="77777777"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wymiana pokrycia dachowego na całym dachu,</w:t>
      </w:r>
    </w:p>
    <w:p w14:paraId="748389FF" w14:textId="72D12FCA"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7551FDD2" w14:textId="5E234AA6"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wymiana okien w ramach drewnianych,</w:t>
      </w:r>
    </w:p>
    <w:p w14:paraId="65836563" w14:textId="0AF39C4C" w:rsidR="006D0FFC" w:rsidRPr="006D0FFC" w:rsidRDefault="006D0FFC" w:rsidP="00627C37">
      <w:pPr>
        <w:pStyle w:val="Akapitzlist"/>
        <w:numPr>
          <w:ilvl w:val="0"/>
          <w:numId w:val="6"/>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wymiana drzwi wewnętrznych między nieogrzewanym strychem i pomieszczeniem ogrzewanym,</w:t>
      </w:r>
    </w:p>
    <w:p w14:paraId="7CD569CB" w14:textId="77777777" w:rsidR="006D0FFC" w:rsidRPr="006D0FFC" w:rsidRDefault="006D0FFC" w:rsidP="00627C37">
      <w:pPr>
        <w:pStyle w:val="Default"/>
        <w:numPr>
          <w:ilvl w:val="0"/>
          <w:numId w:val="6"/>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224880FE" w14:textId="77777777" w:rsidR="006D0FFC" w:rsidRPr="006D0FFC" w:rsidRDefault="006D0FFC" w:rsidP="00627C37">
      <w:pPr>
        <w:suppressAutoHyphens/>
        <w:autoSpaceDE w:val="0"/>
        <w:spacing w:after="0" w:line="276" w:lineRule="auto"/>
        <w:ind w:left="720"/>
        <w:jc w:val="both"/>
        <w:rPr>
          <w:rFonts w:ascii="Calibri Light" w:hAnsi="Calibri Light" w:cs="Calibri Light"/>
        </w:rPr>
      </w:pPr>
    </w:p>
    <w:p w14:paraId="528947A5"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remizo-świetlicy w Zarębach (nr dz. 209, 210, 902, obręb 0050 Zaręby);</w:t>
      </w:r>
    </w:p>
    <w:p w14:paraId="778E67B2" w14:textId="3EBFC8DB" w:rsidR="006D0FFC" w:rsidRPr="006D0FFC" w:rsidRDefault="006D0FFC" w:rsidP="00627C37">
      <w:pPr>
        <w:pStyle w:val="Default"/>
        <w:numPr>
          <w:ilvl w:val="0"/>
          <w:numId w:val="7"/>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2D2D00F1" w14:textId="5E894AB4" w:rsidR="006D0FFC" w:rsidRPr="006D0FFC" w:rsidRDefault="006D0FFC" w:rsidP="00627C37">
      <w:pPr>
        <w:pStyle w:val="Akapitzlist"/>
        <w:numPr>
          <w:ilvl w:val="0"/>
          <w:numId w:val="7"/>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ocieplenie stropu pod nieogrzewanym strychem – nad świetlicą,</w:t>
      </w:r>
    </w:p>
    <w:p w14:paraId="3289D8F8" w14:textId="77777777" w:rsidR="006D0FFC" w:rsidRPr="006D0FFC" w:rsidRDefault="006D0FFC" w:rsidP="00627C37">
      <w:pPr>
        <w:pStyle w:val="Akapitzlist"/>
        <w:numPr>
          <w:ilvl w:val="0"/>
          <w:numId w:val="7"/>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ocieplenie stropu nad nieogrzewaną przełazową przestrzenią poddasza – nad remizą,</w:t>
      </w:r>
    </w:p>
    <w:p w14:paraId="6D557D81" w14:textId="77777777" w:rsidR="006D0FFC" w:rsidRPr="006D0FFC" w:rsidRDefault="006D0FFC" w:rsidP="00627C37">
      <w:pPr>
        <w:pStyle w:val="Default"/>
        <w:numPr>
          <w:ilvl w:val="0"/>
          <w:numId w:val="7"/>
        </w:numPr>
        <w:spacing w:line="276" w:lineRule="auto"/>
        <w:rPr>
          <w:rFonts w:ascii="Calibri Light" w:hAnsi="Calibri Light" w:cs="Calibri Light"/>
          <w:sz w:val="22"/>
          <w:szCs w:val="22"/>
        </w:rPr>
      </w:pPr>
      <w:r w:rsidRPr="006D0FFC">
        <w:rPr>
          <w:rFonts w:ascii="Calibri Light" w:hAnsi="Calibri Light" w:cs="Calibri Light"/>
          <w:sz w:val="22"/>
          <w:szCs w:val="22"/>
        </w:rPr>
        <w:t xml:space="preserve">ocieplenie ścian zewnętrznych, </w:t>
      </w:r>
    </w:p>
    <w:p w14:paraId="03BCAEC9" w14:textId="77777777" w:rsidR="006D0FFC" w:rsidRPr="006D0FFC" w:rsidRDefault="006D0FFC" w:rsidP="00627C37">
      <w:pPr>
        <w:pStyle w:val="Default"/>
        <w:numPr>
          <w:ilvl w:val="0"/>
          <w:numId w:val="7"/>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7889FE4D" w14:textId="77777777" w:rsidR="006D0FFC" w:rsidRPr="006D0FFC" w:rsidRDefault="006D0FFC" w:rsidP="00627C37">
      <w:pPr>
        <w:pStyle w:val="Default"/>
        <w:spacing w:line="276" w:lineRule="auto"/>
        <w:rPr>
          <w:rFonts w:ascii="Calibri Light" w:hAnsi="Calibri Light" w:cs="Calibri Light"/>
          <w:sz w:val="22"/>
          <w:szCs w:val="22"/>
        </w:rPr>
      </w:pPr>
    </w:p>
    <w:p w14:paraId="60EDD365"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remizo-świetlicy w Krukowie (nr dz. 193/12, 193/14, obręb 0020 Krukowo);</w:t>
      </w:r>
    </w:p>
    <w:p w14:paraId="1ED3BA9C" w14:textId="01950209" w:rsidR="006D0FFC" w:rsidRPr="006D0FFC" w:rsidRDefault="006D0FFC" w:rsidP="00627C37">
      <w:pPr>
        <w:pStyle w:val="Akapitzlist"/>
        <w:numPr>
          <w:ilvl w:val="0"/>
          <w:numId w:val="8"/>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wykonanie instalacji c.o. i źródła ciepła,</w:t>
      </w:r>
    </w:p>
    <w:p w14:paraId="3BAAC23F" w14:textId="77777777" w:rsidR="006D0FFC" w:rsidRPr="006D0FFC" w:rsidRDefault="006D0FFC" w:rsidP="00627C37">
      <w:pPr>
        <w:pStyle w:val="Akapitzlist"/>
        <w:numPr>
          <w:ilvl w:val="0"/>
          <w:numId w:val="8"/>
        </w:numPr>
        <w:autoSpaceDE w:val="0"/>
        <w:autoSpaceDN w:val="0"/>
        <w:adjustRightInd w:val="0"/>
        <w:spacing w:after="0" w:line="276" w:lineRule="auto"/>
        <w:rPr>
          <w:rFonts w:ascii="Calibri Light" w:hAnsi="Calibri Light" w:cs="Calibri Light"/>
          <w:color w:val="000000"/>
          <w:kern w:val="0"/>
          <w:lang w:bidi="pa-IN"/>
        </w:rPr>
      </w:pPr>
      <w:r w:rsidRPr="006D0FFC">
        <w:rPr>
          <w:rFonts w:ascii="Calibri Light" w:hAnsi="Calibri Light" w:cs="Calibri Light"/>
          <w:color w:val="000000"/>
          <w:kern w:val="0"/>
          <w:lang w:bidi="pa-IN"/>
        </w:rPr>
        <w:t xml:space="preserve">ocieplenie stropu pod nieogrzewanym strychem, </w:t>
      </w:r>
    </w:p>
    <w:p w14:paraId="20EAC0FB" w14:textId="4C7BD4AE" w:rsidR="006D0FFC" w:rsidRPr="006D0FFC" w:rsidRDefault="006D0FFC" w:rsidP="00627C37">
      <w:pPr>
        <w:pStyle w:val="Default"/>
        <w:numPr>
          <w:ilvl w:val="0"/>
          <w:numId w:val="8"/>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68FA2BB5" w14:textId="459B0701" w:rsidR="006D0FFC" w:rsidRPr="006D0FFC" w:rsidRDefault="006D0FFC" w:rsidP="00627C37">
      <w:pPr>
        <w:pStyle w:val="Default"/>
        <w:numPr>
          <w:ilvl w:val="0"/>
          <w:numId w:val="8"/>
        </w:numPr>
        <w:spacing w:line="276" w:lineRule="auto"/>
        <w:rPr>
          <w:rFonts w:ascii="Calibri Light" w:hAnsi="Calibri Light" w:cs="Calibri Light"/>
          <w:sz w:val="22"/>
          <w:szCs w:val="22"/>
        </w:rPr>
      </w:pPr>
      <w:r w:rsidRPr="006D0FFC">
        <w:rPr>
          <w:rFonts w:ascii="Calibri Light" w:hAnsi="Calibri Light" w:cs="Calibri Light"/>
          <w:sz w:val="22"/>
          <w:szCs w:val="22"/>
        </w:rPr>
        <w:t>wymiana okien w ramach drewnianych,</w:t>
      </w:r>
    </w:p>
    <w:p w14:paraId="606BA661" w14:textId="676896F7" w:rsidR="006D0FFC" w:rsidRPr="006D0FFC" w:rsidRDefault="006D0FFC" w:rsidP="00627C37">
      <w:pPr>
        <w:pStyle w:val="Default"/>
        <w:numPr>
          <w:ilvl w:val="0"/>
          <w:numId w:val="8"/>
        </w:numPr>
        <w:spacing w:line="276" w:lineRule="auto"/>
        <w:rPr>
          <w:rFonts w:ascii="Calibri Light" w:hAnsi="Calibri Light" w:cs="Calibri Light"/>
          <w:sz w:val="22"/>
          <w:szCs w:val="22"/>
        </w:rPr>
      </w:pPr>
      <w:r w:rsidRPr="006D0FFC">
        <w:rPr>
          <w:rFonts w:ascii="Calibri Light" w:hAnsi="Calibri Light" w:cs="Calibri Light"/>
          <w:sz w:val="22"/>
          <w:szCs w:val="22"/>
        </w:rPr>
        <w:t>wymiana drzwi zewnętrznych,</w:t>
      </w:r>
    </w:p>
    <w:p w14:paraId="1CDAB919" w14:textId="77777777" w:rsidR="006D0FFC" w:rsidRPr="006D0FFC" w:rsidRDefault="006D0FFC" w:rsidP="00627C37">
      <w:pPr>
        <w:pStyle w:val="Default"/>
        <w:numPr>
          <w:ilvl w:val="0"/>
          <w:numId w:val="8"/>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budynku,</w:t>
      </w:r>
    </w:p>
    <w:p w14:paraId="0DFBB01A" w14:textId="77777777" w:rsidR="006D0FFC" w:rsidRPr="006D0FFC" w:rsidRDefault="006D0FFC" w:rsidP="00627C37">
      <w:pPr>
        <w:suppressAutoHyphens/>
        <w:autoSpaceDE w:val="0"/>
        <w:spacing w:after="0" w:line="276" w:lineRule="auto"/>
        <w:ind w:left="720"/>
        <w:jc w:val="both"/>
        <w:rPr>
          <w:rFonts w:ascii="Calibri Light" w:hAnsi="Calibri Light" w:cs="Calibri Light"/>
        </w:rPr>
      </w:pPr>
    </w:p>
    <w:p w14:paraId="0B9F9BE2" w14:textId="77777777" w:rsidR="006D0FFC" w:rsidRPr="006D0FFC" w:rsidRDefault="006D0FFC" w:rsidP="00627C37">
      <w:pPr>
        <w:numPr>
          <w:ilvl w:val="0"/>
          <w:numId w:val="1"/>
        </w:numPr>
        <w:suppressAutoHyphens/>
        <w:autoSpaceDE w:val="0"/>
        <w:spacing w:after="0" w:line="276" w:lineRule="auto"/>
        <w:jc w:val="both"/>
        <w:rPr>
          <w:rFonts w:ascii="Calibri Light" w:hAnsi="Calibri Light" w:cs="Calibri Light"/>
        </w:rPr>
      </w:pPr>
      <w:r w:rsidRPr="006D0FFC">
        <w:rPr>
          <w:rFonts w:ascii="Calibri Light" w:hAnsi="Calibri Light" w:cs="Calibri Light"/>
          <w:kern w:val="1"/>
        </w:rPr>
        <w:t xml:space="preserve">świetlicy w </w:t>
      </w:r>
      <w:proofErr w:type="spellStart"/>
      <w:r w:rsidRPr="006D0FFC">
        <w:rPr>
          <w:rFonts w:ascii="Calibri Light" w:hAnsi="Calibri Light" w:cs="Calibri Light"/>
          <w:kern w:val="1"/>
        </w:rPr>
        <w:t>Łazie</w:t>
      </w:r>
      <w:proofErr w:type="spellEnd"/>
      <w:r w:rsidRPr="006D0FFC">
        <w:rPr>
          <w:rFonts w:ascii="Calibri Light" w:hAnsi="Calibri Light" w:cs="Calibri Light"/>
          <w:kern w:val="1"/>
        </w:rPr>
        <w:t xml:space="preserve"> (nr dz. 566, obręb 0026 Łaz);</w:t>
      </w:r>
    </w:p>
    <w:p w14:paraId="052BD6B1" w14:textId="688AD2CC" w:rsidR="006D0FFC" w:rsidRPr="006D0FFC" w:rsidRDefault="006D0FFC" w:rsidP="00627C37">
      <w:pPr>
        <w:pStyle w:val="Default"/>
        <w:numPr>
          <w:ilvl w:val="0"/>
          <w:numId w:val="9"/>
        </w:numPr>
        <w:spacing w:line="276" w:lineRule="auto"/>
        <w:rPr>
          <w:rFonts w:ascii="Calibri Light" w:hAnsi="Calibri Light" w:cs="Calibri Light"/>
          <w:sz w:val="22"/>
          <w:szCs w:val="22"/>
        </w:rPr>
      </w:pPr>
      <w:r w:rsidRPr="006D0FFC">
        <w:rPr>
          <w:rFonts w:ascii="Calibri Light" w:hAnsi="Calibri Light" w:cs="Calibri Light"/>
          <w:sz w:val="22"/>
          <w:szCs w:val="22"/>
        </w:rPr>
        <w:t>wykonanie instalacji c.o. i źródła ciepła,</w:t>
      </w:r>
    </w:p>
    <w:p w14:paraId="7DD7F081" w14:textId="30C5CD8D" w:rsidR="006D0FFC" w:rsidRPr="006D0FFC" w:rsidRDefault="006D0FFC" w:rsidP="00627C37">
      <w:pPr>
        <w:pStyle w:val="Default"/>
        <w:numPr>
          <w:ilvl w:val="0"/>
          <w:numId w:val="9"/>
        </w:numPr>
        <w:spacing w:line="276" w:lineRule="auto"/>
        <w:rPr>
          <w:rFonts w:ascii="Calibri Light" w:hAnsi="Calibri Light" w:cs="Calibri Light"/>
          <w:sz w:val="22"/>
          <w:szCs w:val="22"/>
        </w:rPr>
      </w:pPr>
      <w:r w:rsidRPr="006D0FFC">
        <w:rPr>
          <w:rFonts w:ascii="Calibri Light" w:hAnsi="Calibri Light" w:cs="Calibri Light"/>
          <w:sz w:val="22"/>
          <w:szCs w:val="22"/>
        </w:rPr>
        <w:t>ocieplenie ścian zewnętrznych,</w:t>
      </w:r>
    </w:p>
    <w:p w14:paraId="60328B82" w14:textId="77777777" w:rsidR="006D0FFC" w:rsidRPr="006D0FFC" w:rsidRDefault="006D0FFC" w:rsidP="00627C37">
      <w:pPr>
        <w:pStyle w:val="Default"/>
        <w:numPr>
          <w:ilvl w:val="0"/>
          <w:numId w:val="9"/>
        </w:numPr>
        <w:spacing w:line="276" w:lineRule="auto"/>
        <w:rPr>
          <w:rFonts w:ascii="Calibri Light" w:hAnsi="Calibri Light" w:cs="Calibri Light"/>
          <w:sz w:val="22"/>
          <w:szCs w:val="22"/>
        </w:rPr>
      </w:pPr>
      <w:r w:rsidRPr="006D0FFC">
        <w:rPr>
          <w:rFonts w:ascii="Calibri Light" w:hAnsi="Calibri Light" w:cs="Calibri Light"/>
          <w:sz w:val="22"/>
          <w:szCs w:val="22"/>
        </w:rPr>
        <w:lastRenderedPageBreak/>
        <w:t>ocieplenie dachu i odtworzenie pokrycia dachowego,</w:t>
      </w:r>
    </w:p>
    <w:p w14:paraId="0E1EE3CE" w14:textId="2F6B7436" w:rsidR="006D0FFC" w:rsidRPr="006D0FFC" w:rsidRDefault="006D0FFC" w:rsidP="00627C37">
      <w:pPr>
        <w:pStyle w:val="Default"/>
        <w:numPr>
          <w:ilvl w:val="0"/>
          <w:numId w:val="9"/>
        </w:numPr>
        <w:spacing w:line="276" w:lineRule="auto"/>
        <w:rPr>
          <w:rFonts w:ascii="Calibri Light" w:hAnsi="Calibri Light" w:cs="Calibri Light"/>
          <w:sz w:val="22"/>
          <w:szCs w:val="22"/>
        </w:rPr>
      </w:pPr>
      <w:r w:rsidRPr="006D0FFC">
        <w:rPr>
          <w:rFonts w:ascii="Calibri Light" w:hAnsi="Calibri Light" w:cs="Calibri Light"/>
          <w:sz w:val="22"/>
          <w:szCs w:val="22"/>
        </w:rPr>
        <w:t>wymiana drzwi zewnętrznych starego typu,</w:t>
      </w:r>
    </w:p>
    <w:p w14:paraId="521606B0" w14:textId="2A022E80" w:rsidR="006D0FFC" w:rsidRDefault="006D0FFC" w:rsidP="00627C37">
      <w:pPr>
        <w:pStyle w:val="Default"/>
        <w:numPr>
          <w:ilvl w:val="0"/>
          <w:numId w:val="9"/>
        </w:numPr>
        <w:spacing w:line="276" w:lineRule="auto"/>
        <w:rPr>
          <w:rFonts w:ascii="Calibri Light" w:hAnsi="Calibri Light" w:cs="Calibri Light"/>
          <w:sz w:val="22"/>
          <w:szCs w:val="22"/>
        </w:rPr>
      </w:pPr>
      <w:r w:rsidRPr="006D0FFC">
        <w:rPr>
          <w:rFonts w:ascii="Calibri Light" w:hAnsi="Calibri Light" w:cs="Calibri Light"/>
          <w:sz w:val="22"/>
          <w:szCs w:val="22"/>
        </w:rPr>
        <w:t>instalacja paneli fotowoltaicznych na dachu budynk</w:t>
      </w:r>
      <w:r w:rsidR="004D0DF0">
        <w:rPr>
          <w:rFonts w:ascii="Calibri Light" w:hAnsi="Calibri Light" w:cs="Calibri Light"/>
          <w:sz w:val="22"/>
          <w:szCs w:val="22"/>
        </w:rPr>
        <w:t>u.</w:t>
      </w:r>
    </w:p>
    <w:p w14:paraId="27B794DF" w14:textId="77777777" w:rsidR="004D0DF0" w:rsidRDefault="004D0DF0" w:rsidP="004D0DF0">
      <w:pPr>
        <w:spacing w:after="120" w:line="276" w:lineRule="auto"/>
        <w:jc w:val="both"/>
        <w:rPr>
          <w:rFonts w:cstheme="minorHAnsi"/>
          <w:b/>
        </w:rPr>
      </w:pPr>
    </w:p>
    <w:p w14:paraId="678D2DC3" w14:textId="29A02306" w:rsidR="004D0DF0" w:rsidRPr="004D0DF0" w:rsidRDefault="004D0DF0" w:rsidP="004D0DF0">
      <w:pPr>
        <w:spacing w:after="120" w:line="276" w:lineRule="auto"/>
        <w:jc w:val="both"/>
        <w:rPr>
          <w:rFonts w:ascii="Calibri Light" w:hAnsi="Calibri Light" w:cs="Calibri Light"/>
          <w:b/>
        </w:rPr>
      </w:pPr>
      <w:r w:rsidRPr="004D0DF0">
        <w:rPr>
          <w:rFonts w:ascii="Calibri Light" w:hAnsi="Calibri Light" w:cs="Calibri Light"/>
          <w:b/>
        </w:rPr>
        <w:t>Zamawiający wybierze Wykonawc</w:t>
      </w:r>
      <w:r>
        <w:rPr>
          <w:rFonts w:ascii="Calibri Light" w:hAnsi="Calibri Light" w:cs="Calibri Light"/>
          <w:b/>
        </w:rPr>
        <w:t>ów</w:t>
      </w:r>
      <w:r w:rsidRPr="004D0DF0">
        <w:rPr>
          <w:rFonts w:ascii="Calibri Light" w:hAnsi="Calibri Light" w:cs="Calibri Light"/>
          <w:b/>
        </w:rPr>
        <w:t xml:space="preserve"> Robót Budowlanych w drodze postępowania o udzielenie zamówienia publicznego. </w:t>
      </w:r>
    </w:p>
    <w:p w14:paraId="445B603A" w14:textId="77777777" w:rsidR="004D0DF0" w:rsidRPr="006D0FFC" w:rsidRDefault="004D0DF0" w:rsidP="004D0DF0">
      <w:pPr>
        <w:pStyle w:val="Default"/>
        <w:ind w:left="1440"/>
        <w:rPr>
          <w:rFonts w:ascii="Calibri Light" w:hAnsi="Calibri Light" w:cs="Calibri Light"/>
          <w:sz w:val="22"/>
          <w:szCs w:val="22"/>
        </w:rPr>
      </w:pPr>
    </w:p>
    <w:p w14:paraId="35C9F627" w14:textId="35E7045E" w:rsidR="009A417A" w:rsidRPr="00096C56" w:rsidRDefault="004D0DF0" w:rsidP="004B6E7F">
      <w:pPr>
        <w:pStyle w:val="Akapitzlist"/>
        <w:numPr>
          <w:ilvl w:val="0"/>
          <w:numId w:val="14"/>
        </w:numPr>
        <w:rPr>
          <w:rFonts w:ascii="Calibri Light" w:hAnsi="Calibri Light" w:cs="Calibri Light"/>
          <w:b/>
          <w:bCs/>
          <w:sz w:val="24"/>
          <w:szCs w:val="24"/>
        </w:rPr>
      </w:pPr>
      <w:r w:rsidRPr="00096C56">
        <w:rPr>
          <w:rFonts w:ascii="Calibri Light" w:hAnsi="Calibri Light" w:cs="Calibri Light"/>
          <w:b/>
          <w:bCs/>
          <w:sz w:val="24"/>
          <w:szCs w:val="24"/>
        </w:rPr>
        <w:t>T</w:t>
      </w:r>
      <w:r w:rsidR="00096C56">
        <w:rPr>
          <w:rFonts w:ascii="Calibri Light" w:hAnsi="Calibri Light" w:cs="Calibri Light"/>
          <w:b/>
          <w:bCs/>
          <w:sz w:val="24"/>
          <w:szCs w:val="24"/>
        </w:rPr>
        <w:t xml:space="preserve">ERMIN WYKONANIA </w:t>
      </w:r>
      <w:r w:rsidRPr="00096C56">
        <w:rPr>
          <w:rFonts w:ascii="Calibri Light" w:hAnsi="Calibri Light" w:cs="Calibri Light"/>
          <w:b/>
          <w:bCs/>
          <w:sz w:val="24"/>
          <w:szCs w:val="24"/>
        </w:rPr>
        <w:t xml:space="preserve"> </w:t>
      </w:r>
    </w:p>
    <w:p w14:paraId="36802C32" w14:textId="026B85B0" w:rsidR="004D0DF0" w:rsidRPr="00E33A12" w:rsidRDefault="004D0DF0" w:rsidP="004B6E7F">
      <w:pPr>
        <w:pStyle w:val="rozdzia"/>
        <w:numPr>
          <w:ilvl w:val="1"/>
          <w:numId w:val="16"/>
        </w:numPr>
        <w:spacing w:before="0" w:line="276" w:lineRule="auto"/>
        <w:ind w:left="426"/>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 xml:space="preserve">Okres pełnienia nadzoru inwestorskiego nad realizacją zadania </w:t>
      </w:r>
      <w:r w:rsidRPr="006F7BC2">
        <w:rPr>
          <w:rFonts w:ascii="Calibri Light" w:hAnsi="Calibri Light" w:cs="Calibri Light"/>
        </w:rPr>
        <w:t>„Poprawa efektywności energetycznej budynków użyteczności publicznej w Gminie Chorzele”</w:t>
      </w:r>
      <w:r w:rsidR="00096C56">
        <w:rPr>
          <w:rFonts w:ascii="Calibri Light" w:hAnsi="Calibri Light" w:cs="Calibri Light"/>
        </w:rPr>
        <w:t xml:space="preserve"> </w:t>
      </w:r>
      <w:r w:rsidRPr="00E33A12">
        <w:rPr>
          <w:rFonts w:ascii="Calibri Light" w:hAnsi="Calibri Light" w:cs="Calibri Light"/>
          <w:b w:val="0"/>
          <w:bCs w:val="0"/>
          <w:sz w:val="22"/>
          <w:szCs w:val="22"/>
        </w:rPr>
        <w:t xml:space="preserve">uzależniony jest od terminu wykonania i zakończenia robót budowlanych na poszczególnych obiektach gminnych, przez Wykonawców robót. </w:t>
      </w:r>
    </w:p>
    <w:p w14:paraId="6E2C3880" w14:textId="06F73F62" w:rsidR="004D0DF0" w:rsidRPr="00E33A12" w:rsidRDefault="004D0DF0" w:rsidP="004B6E7F">
      <w:pPr>
        <w:pStyle w:val="rozdzia"/>
        <w:numPr>
          <w:ilvl w:val="1"/>
          <w:numId w:val="16"/>
        </w:numPr>
        <w:spacing w:before="0" w:line="276" w:lineRule="auto"/>
        <w:ind w:left="426"/>
        <w:rPr>
          <w:rFonts w:ascii="Calibri Light" w:eastAsia="Calibri" w:hAnsi="Calibri Light" w:cs="Calibri Light"/>
          <w:b w:val="0"/>
          <w:bCs w:val="0"/>
          <w:sz w:val="22"/>
          <w:szCs w:val="22"/>
        </w:rPr>
      </w:pPr>
      <w:r w:rsidRPr="00E33A12">
        <w:rPr>
          <w:rFonts w:ascii="Calibri Light" w:hAnsi="Calibri Light" w:cs="Calibri Light"/>
          <w:b w:val="0"/>
          <w:bCs w:val="0"/>
          <w:sz w:val="22"/>
          <w:szCs w:val="22"/>
        </w:rPr>
        <w:t>Zgodnie z postanowieniami umowy o dofinansowanie</w:t>
      </w:r>
      <w:r w:rsidR="00096C56">
        <w:rPr>
          <w:rFonts w:ascii="Calibri Light" w:hAnsi="Calibri Light" w:cs="Calibri Light"/>
          <w:b w:val="0"/>
          <w:bCs w:val="0"/>
          <w:sz w:val="22"/>
          <w:szCs w:val="22"/>
        </w:rPr>
        <w:t xml:space="preserve"> dla przedmiotowego projektu </w:t>
      </w:r>
      <w:r w:rsidRPr="00E33A12">
        <w:rPr>
          <w:rFonts w:ascii="Calibri Light" w:hAnsi="Calibri Light" w:cs="Calibri Light"/>
          <w:b w:val="0"/>
          <w:bCs w:val="0"/>
          <w:sz w:val="22"/>
          <w:szCs w:val="22"/>
        </w:rPr>
        <w:t xml:space="preserve">zakończenie realizacji projektu musi nastąpić w terminie do 30.06.2027 r.   </w:t>
      </w:r>
    </w:p>
    <w:p w14:paraId="31808B80" w14:textId="77777777" w:rsidR="004D0DF0" w:rsidRPr="00E33A12" w:rsidRDefault="004D0DF0" w:rsidP="004B6E7F">
      <w:pPr>
        <w:pStyle w:val="rozdzia"/>
        <w:numPr>
          <w:ilvl w:val="1"/>
          <w:numId w:val="16"/>
        </w:numPr>
        <w:spacing w:before="0" w:line="276" w:lineRule="auto"/>
        <w:ind w:left="426"/>
        <w:rPr>
          <w:rFonts w:ascii="Calibri Light" w:eastAsia="Calibri" w:hAnsi="Calibri Light" w:cs="Calibri Light"/>
          <w:b w:val="0"/>
          <w:bCs w:val="0"/>
          <w:sz w:val="22"/>
          <w:szCs w:val="22"/>
        </w:rPr>
      </w:pPr>
      <w:r w:rsidRPr="00E33A12">
        <w:rPr>
          <w:rFonts w:ascii="Calibri Light" w:hAnsi="Calibri Light" w:cs="Calibri Light"/>
          <w:b w:val="0"/>
          <w:bCs w:val="0"/>
          <w:sz w:val="22"/>
          <w:szCs w:val="22"/>
        </w:rPr>
        <w:t xml:space="preserve">Wykonawca zobowiązany jest do wykonywania czynności nadzoru inwestorskiego do dnia dokonania ostatniego odbioru końcowego robót budowlanych w ramach zadania inwestycyjnego pn. „Poprawa efektywności energetycznej budynków użyteczności publicznej w gminie Chorzele”, oraz do dnia </w:t>
      </w:r>
      <w:r w:rsidRPr="00E33A12">
        <w:rPr>
          <w:rFonts w:ascii="Calibri Light" w:hAnsi="Calibri Light" w:cs="Calibri Light"/>
          <w:b w:val="0"/>
          <w:sz w:val="22"/>
          <w:szCs w:val="22"/>
        </w:rPr>
        <w:t>sporządzenia Raportu Końcowego wraz z rozliczeniem finansowym</w:t>
      </w:r>
      <w:r w:rsidRPr="00E33A12">
        <w:rPr>
          <w:rFonts w:ascii="Calibri Light" w:hAnsi="Calibri Light" w:cs="Calibri Light"/>
          <w:b w:val="0"/>
          <w:bCs w:val="0"/>
          <w:sz w:val="22"/>
          <w:szCs w:val="22"/>
        </w:rPr>
        <w:t xml:space="preserve"> ww. zadania inwestycyjnego, przy czym okres ten nie może wykraczać poza termin 30.06.2027 r.</w:t>
      </w:r>
      <w:r w:rsidRPr="00E33A12">
        <w:rPr>
          <w:rFonts w:ascii="Calibri Light" w:hAnsi="Calibri Light" w:cs="Calibri Light"/>
          <w:b w:val="0"/>
          <w:bCs w:val="0"/>
          <w:strike/>
          <w:sz w:val="22"/>
          <w:szCs w:val="22"/>
        </w:rPr>
        <w:t xml:space="preserve"> </w:t>
      </w:r>
      <w:r w:rsidRPr="00E33A12">
        <w:rPr>
          <w:rFonts w:ascii="Calibri Light" w:eastAsia="Calibri" w:hAnsi="Calibri Light" w:cs="Calibri Light"/>
          <w:b w:val="0"/>
          <w:bCs w:val="0"/>
          <w:sz w:val="22"/>
          <w:szCs w:val="22"/>
        </w:rPr>
        <w:t xml:space="preserve">     </w:t>
      </w:r>
    </w:p>
    <w:p w14:paraId="2B7470DD" w14:textId="77777777" w:rsidR="004D0DF0" w:rsidRPr="00E33A12" w:rsidRDefault="004D0DF0" w:rsidP="004B6E7F">
      <w:pPr>
        <w:pStyle w:val="rozdzia"/>
        <w:numPr>
          <w:ilvl w:val="1"/>
          <w:numId w:val="16"/>
        </w:numPr>
        <w:spacing w:before="0" w:line="276" w:lineRule="auto"/>
        <w:ind w:left="426"/>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Przewidywany harmonogram wykonywania usługi:</w:t>
      </w:r>
    </w:p>
    <w:p w14:paraId="2D1A8D14" w14:textId="1AF1ECDF" w:rsidR="004D0DF0" w:rsidRPr="00E33A12" w:rsidRDefault="004D0DF0" w:rsidP="004B6E7F">
      <w:pPr>
        <w:pStyle w:val="rozdzia"/>
        <w:numPr>
          <w:ilvl w:val="0"/>
          <w:numId w:val="17"/>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sz w:val="22"/>
          <w:szCs w:val="22"/>
        </w:rPr>
        <w:t>udział Nadzoru inwestorskiego w pracach komisji przetargow</w:t>
      </w:r>
      <w:r w:rsidR="00C2724A">
        <w:rPr>
          <w:rFonts w:ascii="Calibri Light" w:eastAsia="Calibri" w:hAnsi="Calibri Light" w:cs="Calibri Light"/>
          <w:b w:val="0"/>
          <w:sz w:val="22"/>
          <w:szCs w:val="22"/>
        </w:rPr>
        <w:t>ych</w:t>
      </w:r>
      <w:r w:rsidRPr="00E33A12">
        <w:rPr>
          <w:rFonts w:ascii="Calibri Light" w:eastAsia="Calibri" w:hAnsi="Calibri Light" w:cs="Calibri Light"/>
          <w:b w:val="0"/>
          <w:sz w:val="22"/>
          <w:szCs w:val="22"/>
        </w:rPr>
        <w:t xml:space="preserve"> na wyłonienie wykonawców robót budowlanych (</w:t>
      </w:r>
      <w:r w:rsidRPr="00E33A12">
        <w:rPr>
          <w:rFonts w:ascii="Calibri Light" w:hAnsi="Calibri Light" w:cs="Calibri Light"/>
          <w:b w:val="0"/>
          <w:sz w:val="22"/>
          <w:szCs w:val="22"/>
        </w:rPr>
        <w:t>przygotowywanie projektów odpowiedzi na ewentualne zapytania potencjalnych wykonawców robót budowlanych na etapie trwania procedury przetargowej.</w:t>
      </w:r>
      <w:r w:rsidRPr="00E33A12">
        <w:rPr>
          <w:rFonts w:ascii="Calibri Light" w:hAnsi="Calibri Light" w:cs="Calibri Light"/>
          <w:b w:val="0"/>
          <w:snapToGrid w:val="0"/>
          <w:sz w:val="22"/>
          <w:szCs w:val="22"/>
        </w:rPr>
        <w:t xml:space="preserve"> </w:t>
      </w:r>
      <w:r w:rsidRPr="00E33A12">
        <w:rPr>
          <w:rFonts w:ascii="Calibri Light" w:hAnsi="Calibri Light" w:cs="Calibri Light"/>
          <w:b w:val="0"/>
          <w:sz w:val="22"/>
          <w:szCs w:val="22"/>
        </w:rPr>
        <w:t>W zależności od wymagań Zamawiającego Nadzór Inwestorski będzie uczestniczył w konsultacjach z Zamawiającym w zakresie prowadzonej procedury o udzielenie zamówienia publicznego, w tym w sprawie opisu przedmiotu zamówienia, kryteriów stawianych Wykonawc</w:t>
      </w:r>
      <w:r w:rsidR="00B92AFF">
        <w:rPr>
          <w:rFonts w:ascii="Calibri Light" w:hAnsi="Calibri Light" w:cs="Calibri Light"/>
          <w:b w:val="0"/>
          <w:sz w:val="22"/>
          <w:szCs w:val="22"/>
        </w:rPr>
        <w:t>om</w:t>
      </w:r>
      <w:r w:rsidRPr="00E33A12">
        <w:rPr>
          <w:rFonts w:ascii="Calibri Light" w:hAnsi="Calibri Light" w:cs="Calibri Light"/>
          <w:b w:val="0"/>
          <w:sz w:val="22"/>
          <w:szCs w:val="22"/>
        </w:rPr>
        <w:t xml:space="preserve"> robót budowlanych oraz ewentualnych </w:t>
      </w:r>
      <w:proofErr w:type="spellStart"/>
      <w:r w:rsidRPr="00E33A12">
        <w:rPr>
          <w:rFonts w:ascii="Calibri Light" w:hAnsi="Calibri Light" w:cs="Calibri Light"/>
          <w:b w:val="0"/>
          <w:sz w:val="22"/>
          <w:szCs w:val="22"/>
        </w:rPr>
        <w:t>odwołań</w:t>
      </w:r>
      <w:proofErr w:type="spellEnd"/>
      <w:r w:rsidRPr="00E33A12">
        <w:rPr>
          <w:rFonts w:ascii="Calibri Light" w:hAnsi="Calibri Light" w:cs="Calibri Light"/>
          <w:b w:val="0"/>
          <w:sz w:val="22"/>
          <w:szCs w:val="22"/>
        </w:rPr>
        <w:t xml:space="preserve"> i skarg do sądu, wraz ze sporządzeniem opinii w tym zakresie</w:t>
      </w:r>
      <w:r w:rsidRPr="00E33A12">
        <w:rPr>
          <w:rFonts w:ascii="Calibri Light" w:eastAsia="Calibri" w:hAnsi="Calibri Light" w:cs="Calibri Light"/>
          <w:b w:val="0"/>
          <w:sz w:val="22"/>
          <w:szCs w:val="22"/>
        </w:rPr>
        <w:t>) – w całym okresie trwania umowy;</w:t>
      </w:r>
    </w:p>
    <w:p w14:paraId="6EA2F3FB" w14:textId="4D9C0390" w:rsidR="004D0DF0" w:rsidRPr="00E33A12" w:rsidRDefault="004D0DF0" w:rsidP="004B6E7F">
      <w:pPr>
        <w:pStyle w:val="rozdzia"/>
        <w:numPr>
          <w:ilvl w:val="0"/>
          <w:numId w:val="17"/>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 xml:space="preserve">planowany okres nadzorowania robót budowlanych – </w:t>
      </w:r>
      <w:r w:rsidR="00096C56">
        <w:rPr>
          <w:rFonts w:ascii="Calibri Light" w:eastAsia="Calibri" w:hAnsi="Calibri Light" w:cs="Calibri Light"/>
          <w:b w:val="0"/>
          <w:bCs w:val="0"/>
          <w:sz w:val="22"/>
          <w:szCs w:val="22"/>
        </w:rPr>
        <w:t>luty</w:t>
      </w:r>
      <w:r w:rsidRPr="00E33A12">
        <w:rPr>
          <w:rFonts w:ascii="Calibri Light" w:eastAsia="Calibri" w:hAnsi="Calibri Light" w:cs="Calibri Light"/>
          <w:b w:val="0"/>
          <w:bCs w:val="0"/>
          <w:sz w:val="22"/>
          <w:szCs w:val="22"/>
        </w:rPr>
        <w:t xml:space="preserve"> 2026 r.  – maj 2027 r., Zamawiający planuje sukcesywnie ogłaszać postępowania przetargowe na termomodernizacje obiektów wchodzących w zakres zadania inwestycyjnego;    </w:t>
      </w:r>
    </w:p>
    <w:p w14:paraId="7C76DB77" w14:textId="77777777" w:rsidR="004D0DF0" w:rsidRPr="00096C56" w:rsidRDefault="004D0DF0" w:rsidP="004B6E7F">
      <w:pPr>
        <w:pStyle w:val="rozdzia"/>
        <w:numPr>
          <w:ilvl w:val="0"/>
          <w:numId w:val="17"/>
        </w:numPr>
        <w:spacing w:before="0" w:line="276" w:lineRule="auto"/>
        <w:rPr>
          <w:rFonts w:ascii="Calibri Light" w:eastAsia="Calibri" w:hAnsi="Calibri Light" w:cs="Calibri Light"/>
          <w:b w:val="0"/>
          <w:bCs w:val="0"/>
          <w:sz w:val="22"/>
          <w:szCs w:val="22"/>
        </w:rPr>
      </w:pPr>
      <w:r w:rsidRPr="00E33A12">
        <w:rPr>
          <w:rFonts w:ascii="Calibri Light" w:hAnsi="Calibri Light" w:cs="Calibri Light"/>
          <w:b w:val="0"/>
          <w:sz w:val="22"/>
          <w:szCs w:val="22"/>
        </w:rPr>
        <w:t>termin sporządzenia Raportu Końcowego wraz z rozliczeniem finansowym wykonanych robót w ramach zadania inwestycyjnego, w podziale na poszczególne obiekty oraz branże w nich występujące – do 30 dni od daty podpisania ostatniego Protokołu końcowego odbioru robót budowlanych w ramach zadania</w:t>
      </w:r>
      <w:r w:rsidRPr="00E33A12">
        <w:rPr>
          <w:rFonts w:ascii="Calibri Light" w:hAnsi="Calibri Light" w:cs="Calibri Light"/>
          <w:b w:val="0"/>
          <w:bCs w:val="0"/>
          <w:sz w:val="22"/>
          <w:szCs w:val="22"/>
        </w:rPr>
        <w:t xml:space="preserve"> inwestycyjnego pn. „Poprawa efektywności energetycznej budynków użyteczności publicznej w gminie Chorzele”</w:t>
      </w:r>
      <w:r w:rsidRPr="00E33A12">
        <w:rPr>
          <w:rFonts w:ascii="Calibri Light" w:hAnsi="Calibri Light" w:cs="Calibri Light"/>
          <w:b w:val="0"/>
          <w:sz w:val="22"/>
          <w:szCs w:val="22"/>
        </w:rPr>
        <w:t>.</w:t>
      </w:r>
      <w:r w:rsidRPr="00E33A12">
        <w:rPr>
          <w:rFonts w:ascii="Calibri Light" w:hAnsi="Calibri Light" w:cs="Calibri Light"/>
          <w:sz w:val="22"/>
          <w:szCs w:val="22"/>
        </w:rPr>
        <w:t xml:space="preserve"> </w:t>
      </w:r>
    </w:p>
    <w:p w14:paraId="16F8ADAF" w14:textId="77777777" w:rsidR="00790014" w:rsidRDefault="00790014" w:rsidP="00862296">
      <w:pPr>
        <w:pStyle w:val="rozdziasswp"/>
        <w:tabs>
          <w:tab w:val="clear" w:pos="502"/>
          <w:tab w:val="left" w:pos="142"/>
        </w:tabs>
        <w:spacing w:before="0" w:line="276" w:lineRule="auto"/>
        <w:ind w:left="426"/>
        <w:rPr>
          <w:rFonts w:ascii="Calibri Light" w:eastAsia="Calibri" w:hAnsi="Calibri Light" w:cs="Calibri Light"/>
          <w:b w:val="0"/>
          <w:bCs w:val="0"/>
        </w:rPr>
      </w:pPr>
    </w:p>
    <w:p w14:paraId="0ECD0EAC" w14:textId="076D32EE" w:rsidR="00790014" w:rsidRDefault="00790014" w:rsidP="004B6E7F">
      <w:pPr>
        <w:pStyle w:val="Akapitzlist"/>
        <w:numPr>
          <w:ilvl w:val="1"/>
          <w:numId w:val="18"/>
        </w:numPr>
        <w:tabs>
          <w:tab w:val="left" w:pos="142"/>
        </w:tabs>
        <w:ind w:left="426"/>
        <w:rPr>
          <w:rFonts w:ascii="Calibri Light" w:hAnsi="Calibri Light" w:cs="Calibri Light"/>
        </w:rPr>
      </w:pPr>
      <w:r w:rsidRPr="00790014">
        <w:rPr>
          <w:rFonts w:ascii="Calibri Light" w:hAnsi="Calibri Light" w:cs="Calibri Light"/>
        </w:rPr>
        <w:t>Nadzór Inwestorski obowiązany jest do świadczenia usług w przypadku przedłużenia realizacji zadania do czasu faktycznego zakończenia robót i rozliczenia końcowego zadania. Nadzorowi Inwestorskiemu nie przysługuje dodatkowe wynagrodzenie z tego tytułu.</w:t>
      </w:r>
    </w:p>
    <w:p w14:paraId="5BB019D7" w14:textId="563FED0A" w:rsidR="006D39D6" w:rsidRPr="006D39D6" w:rsidRDefault="006D39D6" w:rsidP="004B6E7F">
      <w:pPr>
        <w:pStyle w:val="Akapitzlist"/>
        <w:numPr>
          <w:ilvl w:val="1"/>
          <w:numId w:val="18"/>
        </w:numPr>
        <w:tabs>
          <w:tab w:val="left" w:pos="142"/>
        </w:tabs>
        <w:ind w:left="426"/>
        <w:rPr>
          <w:rFonts w:ascii="Calibri Light" w:hAnsi="Calibri Light" w:cs="Calibri Light"/>
        </w:rPr>
      </w:pPr>
      <w:r w:rsidRPr="00790014">
        <w:rPr>
          <w:rFonts w:ascii="Calibri Light" w:hAnsi="Calibri Light" w:cs="Calibri Light"/>
        </w:rPr>
        <w:t xml:space="preserve">Nadzór Inwestorski obowiązany jest do świadczenia usług </w:t>
      </w:r>
      <w:r w:rsidRPr="006D39D6">
        <w:rPr>
          <w:rFonts w:ascii="Calibri Light" w:hAnsi="Calibri Light" w:cs="Calibri Light"/>
        </w:rPr>
        <w:t xml:space="preserve">zarówno w trakcie wykonywania umów podstawowych zawartych z wykonawcami robót, jak i w okresie rękojmi i gwarancji Wykonawców </w:t>
      </w:r>
      <w:r w:rsidRPr="006D39D6">
        <w:rPr>
          <w:rFonts w:ascii="Calibri Light" w:hAnsi="Calibri Light" w:cs="Calibri Light"/>
        </w:rPr>
        <w:lastRenderedPageBreak/>
        <w:t xml:space="preserve">robót, jaki i w przypadku zlecenia Wykonawcom ewentualnych robót zamiennych oraz robót dodatkowych.   </w:t>
      </w:r>
    </w:p>
    <w:p w14:paraId="6BB89F65" w14:textId="7E42CE8F" w:rsidR="00790014" w:rsidRPr="00790014" w:rsidRDefault="00790014" w:rsidP="004B6E7F">
      <w:pPr>
        <w:pStyle w:val="Akapitzlist"/>
        <w:numPr>
          <w:ilvl w:val="1"/>
          <w:numId w:val="18"/>
        </w:numPr>
        <w:tabs>
          <w:tab w:val="left" w:pos="142"/>
        </w:tabs>
        <w:ind w:left="426"/>
        <w:rPr>
          <w:rFonts w:ascii="Calibri Light" w:hAnsi="Calibri Light" w:cs="Calibri Light"/>
        </w:rPr>
      </w:pPr>
      <w:r w:rsidRPr="00790014">
        <w:rPr>
          <w:rFonts w:ascii="Calibri Light" w:hAnsi="Calibri Light" w:cs="Calibri Light"/>
        </w:rPr>
        <w:t xml:space="preserve">Nadzór inwestorski zostanie poinformowany o dacie rozpoczęcia nadzorowania robót budowlanych najpóźniej na 5 dni przed terminem jego rozpoczęcia. </w:t>
      </w:r>
    </w:p>
    <w:p w14:paraId="1247FC36" w14:textId="163C1969" w:rsidR="00790014" w:rsidRPr="00862296" w:rsidRDefault="00790014" w:rsidP="00790014">
      <w:pPr>
        <w:pStyle w:val="Nagwek1"/>
        <w:tabs>
          <w:tab w:val="num" w:pos="426"/>
        </w:tabs>
        <w:ind w:left="426" w:hanging="426"/>
        <w:rPr>
          <w:rFonts w:ascii="Calibri Light" w:hAnsi="Calibri Light" w:cs="Calibri Light"/>
          <w:b/>
          <w:bCs/>
          <w:color w:val="auto"/>
          <w:sz w:val="22"/>
          <w:szCs w:val="22"/>
        </w:rPr>
      </w:pPr>
      <w:r w:rsidRPr="00862296">
        <w:rPr>
          <w:rFonts w:ascii="Calibri Light" w:hAnsi="Calibri Light" w:cs="Calibri Light"/>
          <w:b/>
          <w:bCs/>
          <w:color w:val="auto"/>
          <w:sz w:val="22"/>
          <w:szCs w:val="22"/>
        </w:rPr>
        <w:t>4. NADZ</w:t>
      </w:r>
      <w:r w:rsidR="004E0896">
        <w:rPr>
          <w:rFonts w:ascii="Calibri Light" w:hAnsi="Calibri Light" w:cs="Calibri Light"/>
          <w:b/>
          <w:bCs/>
          <w:color w:val="auto"/>
          <w:sz w:val="22"/>
          <w:szCs w:val="22"/>
        </w:rPr>
        <w:t>ÓR</w:t>
      </w:r>
      <w:r w:rsidRPr="00862296">
        <w:rPr>
          <w:rFonts w:ascii="Calibri Light" w:hAnsi="Calibri Light" w:cs="Calibri Light"/>
          <w:b/>
          <w:bCs/>
          <w:color w:val="auto"/>
          <w:sz w:val="22"/>
          <w:szCs w:val="22"/>
        </w:rPr>
        <w:t xml:space="preserve"> INWESTORSKI – ZAKRES USŁUG</w:t>
      </w:r>
    </w:p>
    <w:p w14:paraId="6EA34C13" w14:textId="085B1F0E" w:rsidR="00790014" w:rsidRPr="00F56AA9" w:rsidRDefault="00F56AA9" w:rsidP="00790014">
      <w:pPr>
        <w:pStyle w:val="Nagwek2"/>
        <w:spacing w:line="276" w:lineRule="auto"/>
        <w:rPr>
          <w:rFonts w:ascii="Calibri Light" w:hAnsi="Calibri Light" w:cs="Calibri Light"/>
          <w:b/>
          <w:bCs/>
          <w:color w:val="auto"/>
          <w:sz w:val="22"/>
          <w:szCs w:val="22"/>
        </w:rPr>
      </w:pPr>
      <w:r w:rsidRPr="00F56AA9">
        <w:rPr>
          <w:rFonts w:ascii="Calibri Light" w:hAnsi="Calibri Light" w:cs="Calibri Light"/>
          <w:b/>
          <w:bCs/>
          <w:color w:val="auto"/>
          <w:sz w:val="22"/>
          <w:szCs w:val="22"/>
        </w:rPr>
        <w:t>4.1.</w:t>
      </w:r>
      <w:r w:rsidR="00862296" w:rsidRPr="00F56AA9">
        <w:rPr>
          <w:rFonts w:ascii="Calibri Light" w:hAnsi="Calibri Light" w:cs="Calibri Light"/>
          <w:b/>
          <w:bCs/>
          <w:color w:val="auto"/>
          <w:sz w:val="22"/>
          <w:szCs w:val="22"/>
        </w:rPr>
        <w:t xml:space="preserve"> </w:t>
      </w:r>
      <w:r w:rsidR="00790014" w:rsidRPr="00F56AA9">
        <w:rPr>
          <w:rFonts w:ascii="Calibri Light" w:hAnsi="Calibri Light" w:cs="Calibri Light"/>
          <w:b/>
          <w:bCs/>
          <w:color w:val="auto"/>
          <w:sz w:val="22"/>
          <w:szCs w:val="22"/>
        </w:rPr>
        <w:t>Cel zamówienia</w:t>
      </w:r>
    </w:p>
    <w:p w14:paraId="09AA7868" w14:textId="53D17D78" w:rsidR="00790014" w:rsidRPr="00862296" w:rsidRDefault="00790014" w:rsidP="00790014">
      <w:pPr>
        <w:spacing w:line="276" w:lineRule="auto"/>
        <w:jc w:val="both"/>
        <w:rPr>
          <w:rFonts w:ascii="Calibri Light" w:hAnsi="Calibri Light" w:cs="Calibri Light"/>
        </w:rPr>
      </w:pPr>
      <w:r w:rsidRPr="00862296">
        <w:rPr>
          <w:rFonts w:ascii="Calibri Light" w:hAnsi="Calibri Light" w:cs="Calibri Light"/>
        </w:rPr>
        <w:t xml:space="preserve">Zamawiający powierzy Nadzorowi Inwestorskiemu sprawowanie nadzoru inwestorskiego nad realizacją zadania </w:t>
      </w:r>
      <w:r w:rsidR="00862296" w:rsidRPr="00862296">
        <w:rPr>
          <w:rFonts w:ascii="Calibri Light" w:hAnsi="Calibri Light" w:cs="Calibri Light"/>
        </w:rPr>
        <w:t>„Poprawa efektywności energetycznej budynków użyteczności publicznej w Gminie Chorzele”</w:t>
      </w:r>
      <w:r w:rsidRPr="00862296">
        <w:rPr>
          <w:rFonts w:ascii="Calibri Light" w:hAnsi="Calibri Light" w:cs="Calibri Light"/>
        </w:rPr>
        <w:t>, w celu skutecznego wyegzekwowania od Wykonawc</w:t>
      </w:r>
      <w:r w:rsidR="00862296">
        <w:rPr>
          <w:rFonts w:ascii="Calibri Light" w:hAnsi="Calibri Light" w:cs="Calibri Light"/>
        </w:rPr>
        <w:t>ów</w:t>
      </w:r>
      <w:r w:rsidRPr="00862296">
        <w:rPr>
          <w:rFonts w:ascii="Calibri Light" w:hAnsi="Calibri Light" w:cs="Calibri Light"/>
        </w:rPr>
        <w:t xml:space="preserve"> Robót Budowlanych wymagań dotyczących jakości stosowanych materiałów i robót, kosztów realizacji robót oraz wykonania robót zgodnie z dokumentacją projektową, w zgodności z obowiązującym prawem, w szczególności ustaw</w:t>
      </w:r>
      <w:r w:rsidR="00862296">
        <w:rPr>
          <w:rFonts w:ascii="Calibri Light" w:hAnsi="Calibri Light" w:cs="Calibri Light"/>
        </w:rPr>
        <w:t>ą</w:t>
      </w:r>
      <w:r w:rsidRPr="00862296">
        <w:rPr>
          <w:rFonts w:ascii="Calibri Light" w:hAnsi="Calibri Light" w:cs="Calibri Light"/>
        </w:rPr>
        <w:t xml:space="preserve"> Prawo budowlane,  w terminie ustalonym w umow</w:t>
      </w:r>
      <w:r w:rsidR="00862296">
        <w:rPr>
          <w:rFonts w:ascii="Calibri Light" w:hAnsi="Calibri Light" w:cs="Calibri Light"/>
        </w:rPr>
        <w:t>ach</w:t>
      </w:r>
      <w:r w:rsidRPr="00862296">
        <w:rPr>
          <w:rFonts w:ascii="Calibri Light" w:hAnsi="Calibri Light" w:cs="Calibri Light"/>
        </w:rPr>
        <w:t xml:space="preserve"> z Wykonawc</w:t>
      </w:r>
      <w:r w:rsidR="00862296">
        <w:rPr>
          <w:rFonts w:ascii="Calibri Light" w:hAnsi="Calibri Light" w:cs="Calibri Light"/>
        </w:rPr>
        <w:t>ami</w:t>
      </w:r>
      <w:r w:rsidRPr="00862296">
        <w:rPr>
          <w:rFonts w:ascii="Calibri Light" w:hAnsi="Calibri Light" w:cs="Calibri Light"/>
        </w:rPr>
        <w:t xml:space="preserve"> Robót.</w:t>
      </w:r>
      <w:r w:rsidR="00862296">
        <w:rPr>
          <w:rFonts w:ascii="Calibri Light" w:hAnsi="Calibri Light" w:cs="Calibri Light"/>
        </w:rPr>
        <w:t xml:space="preserve"> </w:t>
      </w:r>
    </w:p>
    <w:p w14:paraId="3EF72AF7" w14:textId="77777777" w:rsidR="00B3635F" w:rsidRPr="006D39D6" w:rsidRDefault="00B3635F" w:rsidP="00B3635F">
      <w:pPr>
        <w:pBdr>
          <w:top w:val="nil"/>
          <w:left w:val="nil"/>
          <w:bottom w:val="nil"/>
          <w:right w:val="nil"/>
          <w:between w:val="nil"/>
          <w:bar w:val="nil"/>
        </w:pBdr>
        <w:spacing w:after="0" w:line="276" w:lineRule="auto"/>
        <w:jc w:val="both"/>
        <w:rPr>
          <w:rFonts w:ascii="Calibri Light" w:hAnsi="Calibri Light" w:cs="Calibri Light"/>
          <w:u w:val="single"/>
        </w:rPr>
      </w:pPr>
      <w:r w:rsidRPr="006D39D6">
        <w:rPr>
          <w:rFonts w:ascii="Calibri Light" w:hAnsi="Calibri Light" w:cs="Calibri Light"/>
          <w:u w:val="single"/>
        </w:rPr>
        <w:t xml:space="preserve">Celem świadczenia usługi jest: </w:t>
      </w:r>
    </w:p>
    <w:p w14:paraId="2B3809C4" w14:textId="77777777" w:rsidR="00B3635F" w:rsidRPr="00E33A12" w:rsidRDefault="00B3635F" w:rsidP="004B6E7F">
      <w:pPr>
        <w:numPr>
          <w:ilvl w:val="0"/>
          <w:numId w:val="19"/>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zapewnienie kompleksowej kontroli prawidłowości wykonywania robót budowlano –montażowych wynikających z umów zawartych z Wykonawcami robót, z warunkami technicznymi i technologicznymi, dokumentacją projektową, przepisami i warunkami określonymi w przepisach ustawy Prawo budowlane i aktach wykonawczych oraz kontroli dotrzymania terminów realizacji robót budowlanych i zapewnienie należytej jakości prac i dostaw, a także kontrola i nadzorowanie obowiązków Wykonawców robót, określonych w ich umowach, </w:t>
      </w:r>
    </w:p>
    <w:p w14:paraId="1FDB7B59" w14:textId="77777777" w:rsidR="00B3635F" w:rsidRPr="00E33A12" w:rsidRDefault="00B3635F" w:rsidP="004B6E7F">
      <w:pPr>
        <w:numPr>
          <w:ilvl w:val="0"/>
          <w:numId w:val="19"/>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kontrola finansowa realizacji inwestycji m.in. w zakresie: zgodności realizacji z harmonogramem rzeczowo-finansowym, zgodności z założeniami finansowymi Zamawiającego, kontroli fakturowania przez Wykonawców robót, w tym do wartości 90% kwoty umownej przy fakturach częściowych, weryfikacji kosztorysów robót dodatkowych i zamiennych, </w:t>
      </w:r>
    </w:p>
    <w:p w14:paraId="4217C253" w14:textId="77777777" w:rsidR="00B3635F" w:rsidRPr="00E33A12" w:rsidRDefault="00B3635F" w:rsidP="004B6E7F">
      <w:pPr>
        <w:numPr>
          <w:ilvl w:val="0"/>
          <w:numId w:val="19"/>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zabezpieczenie interesów Zamawiającego w zakresie kosztów i terminowego zakończenia inwestycji oraz kontrola zgodności realizacji umów Wykonawców robót z: </w:t>
      </w:r>
    </w:p>
    <w:p w14:paraId="2486BE73" w14:textId="77777777" w:rsidR="00B3635F" w:rsidRPr="00E33A12" w:rsidRDefault="00B3635F" w:rsidP="004B6E7F">
      <w:pPr>
        <w:numPr>
          <w:ilvl w:val="0"/>
          <w:numId w:val="2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dokumentacją projektową, </w:t>
      </w:r>
    </w:p>
    <w:p w14:paraId="60450284" w14:textId="77777777" w:rsidR="00B3635F" w:rsidRPr="00E33A12" w:rsidRDefault="00B3635F" w:rsidP="004B6E7F">
      <w:pPr>
        <w:numPr>
          <w:ilvl w:val="0"/>
          <w:numId w:val="2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wymaganiami materiałowo-technicznymi określonymi w szczegółowych specyfikacjach technicznych wykonania i odbioru robót oraz w specyfikacjach warunków zamówienia stanowiących załącznik do ogłoszenia o przetargach na realizację zadania inwestycyjnego, </w:t>
      </w:r>
    </w:p>
    <w:p w14:paraId="527E5965" w14:textId="77777777" w:rsidR="00B3635F" w:rsidRPr="00E33A12" w:rsidRDefault="00B3635F" w:rsidP="004B6E7F">
      <w:pPr>
        <w:numPr>
          <w:ilvl w:val="0"/>
          <w:numId w:val="2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zawartymi przez Zamawiającego umowami na wykonanie robót budowlanych, dostaw i usług, </w:t>
      </w:r>
    </w:p>
    <w:p w14:paraId="5438508E" w14:textId="77777777" w:rsidR="00B3635F" w:rsidRPr="00E33A12" w:rsidRDefault="00B3635F" w:rsidP="004B6E7F">
      <w:pPr>
        <w:numPr>
          <w:ilvl w:val="0"/>
          <w:numId w:val="2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obowiązującymi normami, przepisami technicznymi i zasadami wiedzy technicznej, </w:t>
      </w:r>
    </w:p>
    <w:p w14:paraId="0F7741C3" w14:textId="675A2496" w:rsidR="00B3635F" w:rsidRPr="00E33A12" w:rsidRDefault="00B3635F" w:rsidP="004B6E7F">
      <w:pPr>
        <w:numPr>
          <w:ilvl w:val="0"/>
          <w:numId w:val="2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obowiązującymi przepisami prawa polskiego, w tym ustawą Prawo budowlane, ustawą - Kodeks cywilny oraz </w:t>
      </w:r>
      <w:r w:rsidR="006D39D6">
        <w:rPr>
          <w:rFonts w:ascii="Calibri Light" w:hAnsi="Calibri Light" w:cs="Calibri Light"/>
        </w:rPr>
        <w:t xml:space="preserve">przepisami </w:t>
      </w:r>
      <w:r w:rsidRPr="00E33A12">
        <w:rPr>
          <w:rFonts w:ascii="Calibri Light" w:hAnsi="Calibri Light" w:cs="Calibri Light"/>
        </w:rPr>
        <w:t xml:space="preserve">Unii Europejskiej. </w:t>
      </w:r>
    </w:p>
    <w:p w14:paraId="0108DB1E" w14:textId="77777777" w:rsidR="006D39D6" w:rsidRDefault="006D39D6" w:rsidP="006D39D6">
      <w:pPr>
        <w:pBdr>
          <w:top w:val="nil"/>
          <w:left w:val="nil"/>
          <w:bottom w:val="nil"/>
          <w:right w:val="nil"/>
          <w:between w:val="nil"/>
          <w:bar w:val="nil"/>
        </w:pBdr>
        <w:spacing w:after="0" w:line="276" w:lineRule="auto"/>
        <w:jc w:val="both"/>
        <w:rPr>
          <w:rFonts w:ascii="Calibri Light" w:hAnsi="Calibri Light" w:cs="Calibri Light"/>
          <w:sz w:val="24"/>
          <w:szCs w:val="24"/>
        </w:rPr>
      </w:pPr>
    </w:p>
    <w:p w14:paraId="3740C8D0" w14:textId="4BCAD1DC" w:rsidR="006D39D6" w:rsidRDefault="006D39D6" w:rsidP="006D39D6">
      <w:p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Przedmiot umowy będzie realizowany zgodnie z Umową przy przestrzeganiu przepisów prawa, w tym przepisów Unii Europejskiej, obowiązującymi wytycznymi oraz umową o dofinansowanie, jak również zasadami rzetelnej wiedzy techniczno-budowlanej obowiązującymi w trakcie realizacji umowy, umożliwiając jednocześnie Zamawiającemu prawidłowe i terminowe wykorzystanie środków w ramach Programu Fundusze Europejskie dla Mazowsza 2021-2027.  </w:t>
      </w:r>
    </w:p>
    <w:p w14:paraId="2199A005" w14:textId="77777777" w:rsidR="00F56AA9" w:rsidRDefault="00F56AA9" w:rsidP="006D39D6">
      <w:pPr>
        <w:pBdr>
          <w:top w:val="nil"/>
          <w:left w:val="nil"/>
          <w:bottom w:val="nil"/>
          <w:right w:val="nil"/>
          <w:between w:val="nil"/>
          <w:bar w:val="nil"/>
        </w:pBdr>
        <w:spacing w:after="0" w:line="276" w:lineRule="auto"/>
        <w:jc w:val="both"/>
        <w:rPr>
          <w:rFonts w:ascii="Calibri Light" w:hAnsi="Calibri Light" w:cs="Calibri Light"/>
        </w:rPr>
      </w:pPr>
    </w:p>
    <w:p w14:paraId="0AF82C9A" w14:textId="73A4C619" w:rsidR="006D39D6" w:rsidRDefault="00F56AA9" w:rsidP="006D39D6">
      <w:pPr>
        <w:pBdr>
          <w:top w:val="nil"/>
          <w:left w:val="nil"/>
          <w:bottom w:val="nil"/>
          <w:right w:val="nil"/>
          <w:between w:val="nil"/>
          <w:bar w:val="nil"/>
        </w:pBdr>
        <w:spacing w:after="0" w:line="276" w:lineRule="auto"/>
        <w:jc w:val="both"/>
        <w:rPr>
          <w:rFonts w:ascii="Calibri Light" w:hAnsi="Calibri Light" w:cs="Calibri Light"/>
          <w:b/>
          <w:bCs/>
        </w:rPr>
      </w:pPr>
      <w:r w:rsidRPr="00F56AA9">
        <w:rPr>
          <w:rFonts w:ascii="Calibri Light" w:hAnsi="Calibri Light" w:cs="Calibri Light"/>
          <w:b/>
          <w:bCs/>
        </w:rPr>
        <w:t xml:space="preserve">4.2. Zakres usług Nadzoru Inwestorskiego </w:t>
      </w:r>
    </w:p>
    <w:p w14:paraId="1FE19B56" w14:textId="77777777" w:rsidR="00F56AA9" w:rsidRDefault="00F56AA9" w:rsidP="006D39D6">
      <w:pPr>
        <w:pBdr>
          <w:top w:val="nil"/>
          <w:left w:val="nil"/>
          <w:bottom w:val="nil"/>
          <w:right w:val="nil"/>
          <w:between w:val="nil"/>
          <w:bar w:val="nil"/>
        </w:pBdr>
        <w:spacing w:after="0" w:line="276" w:lineRule="auto"/>
        <w:jc w:val="both"/>
        <w:rPr>
          <w:rFonts w:ascii="Calibri Light" w:hAnsi="Calibri Light" w:cs="Calibri Light"/>
          <w:b/>
          <w:bCs/>
        </w:rPr>
      </w:pPr>
    </w:p>
    <w:p w14:paraId="749A7E31" w14:textId="71FCFB44" w:rsidR="00EE5858" w:rsidRDefault="00EE5858" w:rsidP="00F56AA9">
      <w:pPr>
        <w:spacing w:after="0" w:line="276" w:lineRule="auto"/>
        <w:jc w:val="both"/>
        <w:rPr>
          <w:rFonts w:ascii="Calibri Light" w:hAnsi="Calibri Light" w:cs="Calibri Light"/>
        </w:rPr>
      </w:pPr>
      <w:r w:rsidRPr="00EE5858">
        <w:rPr>
          <w:rFonts w:ascii="Calibri Light" w:hAnsi="Calibri Light" w:cs="Calibri Light"/>
        </w:rPr>
        <w:t>Zakres usług Nadzoru Inwestorskiego obejmuje</w:t>
      </w:r>
      <w:r>
        <w:rPr>
          <w:rFonts w:ascii="Calibri Light" w:hAnsi="Calibri Light" w:cs="Calibri Light"/>
        </w:rPr>
        <w:t xml:space="preserve"> m.in.: </w:t>
      </w:r>
    </w:p>
    <w:p w14:paraId="42AA6EDE" w14:textId="43685DE7" w:rsidR="00EE5858" w:rsidRPr="00EE5858" w:rsidRDefault="00EE5858" w:rsidP="004B6E7F">
      <w:pPr>
        <w:pStyle w:val="Tekstpodstawowy"/>
        <w:numPr>
          <w:ilvl w:val="1"/>
          <w:numId w:val="22"/>
        </w:numPr>
        <w:tabs>
          <w:tab w:val="left" w:pos="993"/>
        </w:tabs>
        <w:spacing w:line="276" w:lineRule="auto"/>
        <w:rPr>
          <w:rFonts w:ascii="Calibri Light" w:hAnsi="Calibri Light" w:cs="Calibri Light"/>
          <w:sz w:val="22"/>
          <w:szCs w:val="22"/>
          <w:lang w:val="pl-PL"/>
        </w:rPr>
      </w:pPr>
      <w:r w:rsidRPr="00EE5858">
        <w:rPr>
          <w:rFonts w:ascii="Calibri Light" w:eastAsia="Calibri" w:hAnsi="Calibri Light" w:cs="Calibri Light"/>
          <w:bCs/>
          <w:sz w:val="22"/>
          <w:szCs w:val="22"/>
          <w:lang w:val="pl-PL"/>
        </w:rPr>
        <w:t>udział Nadzoru inwestorskiego w pracach komisji przetargow</w:t>
      </w:r>
      <w:r w:rsidR="00AD411E">
        <w:rPr>
          <w:rFonts w:ascii="Calibri Light" w:eastAsia="Calibri" w:hAnsi="Calibri Light" w:cs="Calibri Light"/>
          <w:bCs/>
          <w:sz w:val="22"/>
          <w:szCs w:val="22"/>
          <w:lang w:val="pl-PL"/>
        </w:rPr>
        <w:t>ych</w:t>
      </w:r>
      <w:r w:rsidRPr="00EE5858">
        <w:rPr>
          <w:rFonts w:ascii="Calibri Light" w:eastAsia="Calibri" w:hAnsi="Calibri Light" w:cs="Calibri Light"/>
          <w:bCs/>
          <w:sz w:val="22"/>
          <w:szCs w:val="22"/>
          <w:lang w:val="pl-PL"/>
        </w:rPr>
        <w:t xml:space="preserve"> na wyłonienie wykonaw</w:t>
      </w:r>
      <w:r w:rsidR="007220E2">
        <w:rPr>
          <w:rFonts w:ascii="Calibri Light" w:eastAsia="Calibri" w:hAnsi="Calibri Light" w:cs="Calibri Light"/>
          <w:bCs/>
          <w:sz w:val="22"/>
          <w:szCs w:val="22"/>
          <w:lang w:val="pl-PL"/>
        </w:rPr>
        <w:t>có</w:t>
      </w:r>
      <w:r w:rsidR="00AD411E">
        <w:rPr>
          <w:rFonts w:ascii="Calibri Light" w:eastAsia="Calibri" w:hAnsi="Calibri Light" w:cs="Calibri Light"/>
          <w:bCs/>
          <w:sz w:val="22"/>
          <w:szCs w:val="22"/>
          <w:lang w:val="pl-PL"/>
        </w:rPr>
        <w:t>w</w:t>
      </w:r>
      <w:r w:rsidRPr="00EE5858">
        <w:rPr>
          <w:rFonts w:ascii="Calibri Light" w:eastAsia="Calibri" w:hAnsi="Calibri Light" w:cs="Calibri Light"/>
          <w:bCs/>
          <w:sz w:val="22"/>
          <w:szCs w:val="22"/>
          <w:lang w:val="pl-PL"/>
        </w:rPr>
        <w:t xml:space="preserve"> robót budowlanych (</w:t>
      </w:r>
      <w:r w:rsidRPr="00EE5858">
        <w:rPr>
          <w:rFonts w:ascii="Calibri Light" w:hAnsi="Calibri Light" w:cs="Calibri Light"/>
          <w:sz w:val="22"/>
          <w:szCs w:val="22"/>
          <w:lang w:val="pl-PL"/>
        </w:rPr>
        <w:t>przygotowywanie projektów odpowiedzi na ewentualne zapytania potencjalnych wykonawców robót budowlanych na etapie trwania procedury przetargowej. W zależności od wymagań Zamawiającego będzie uczestniczył w konsultacjach z Zamawiającym w zakresie prowadzonej procedury o udzielenie zamówienia publicznego, w tym w sprawie opisu przedmiotu zamówienia, kryteriów stawianych Wykonawc</w:t>
      </w:r>
      <w:r w:rsidR="009F5760">
        <w:rPr>
          <w:rFonts w:ascii="Calibri Light" w:hAnsi="Calibri Light" w:cs="Calibri Light"/>
          <w:sz w:val="22"/>
          <w:szCs w:val="22"/>
          <w:lang w:val="pl-PL"/>
        </w:rPr>
        <w:t>om</w:t>
      </w:r>
      <w:r w:rsidRPr="00EE5858">
        <w:rPr>
          <w:rFonts w:ascii="Calibri Light" w:hAnsi="Calibri Light" w:cs="Calibri Light"/>
          <w:sz w:val="22"/>
          <w:szCs w:val="22"/>
          <w:lang w:val="pl-PL"/>
        </w:rPr>
        <w:t xml:space="preserve"> robót budowlanych oraz ewentualnych </w:t>
      </w:r>
      <w:proofErr w:type="spellStart"/>
      <w:r w:rsidRPr="00EE5858">
        <w:rPr>
          <w:rFonts w:ascii="Calibri Light" w:hAnsi="Calibri Light" w:cs="Calibri Light"/>
          <w:sz w:val="22"/>
          <w:szCs w:val="22"/>
          <w:lang w:val="pl-PL"/>
        </w:rPr>
        <w:t>odwołań</w:t>
      </w:r>
      <w:proofErr w:type="spellEnd"/>
      <w:r w:rsidRPr="00EE5858">
        <w:rPr>
          <w:rFonts w:ascii="Calibri Light" w:hAnsi="Calibri Light" w:cs="Calibri Light"/>
          <w:sz w:val="22"/>
          <w:szCs w:val="22"/>
          <w:lang w:val="pl-PL"/>
        </w:rPr>
        <w:t xml:space="preserve"> i skarg do sądu, wraz ze sporządzeniem opinii w tym zakresie</w:t>
      </w:r>
      <w:r w:rsidRPr="00EE5858">
        <w:rPr>
          <w:rFonts w:ascii="Calibri Light" w:eastAsia="Calibri" w:hAnsi="Calibri Light" w:cs="Calibri Light"/>
          <w:bCs/>
          <w:sz w:val="22"/>
          <w:szCs w:val="22"/>
          <w:lang w:val="pl-PL"/>
        </w:rPr>
        <w:t>);</w:t>
      </w:r>
    </w:p>
    <w:p w14:paraId="1F6C1D2E" w14:textId="7AF58FD0" w:rsidR="00EE5858" w:rsidRPr="00EE5858" w:rsidRDefault="00EE5858" w:rsidP="004B6E7F">
      <w:pPr>
        <w:pStyle w:val="Tekstpodstawowy"/>
        <w:numPr>
          <w:ilvl w:val="1"/>
          <w:numId w:val="22"/>
        </w:numPr>
        <w:tabs>
          <w:tab w:val="left" w:pos="993"/>
        </w:tabs>
        <w:spacing w:line="276" w:lineRule="auto"/>
        <w:rPr>
          <w:rFonts w:ascii="Calibri Light" w:hAnsi="Calibri Light" w:cs="Calibri Light"/>
          <w:sz w:val="22"/>
          <w:szCs w:val="22"/>
          <w:lang w:val="pl-PL"/>
        </w:rPr>
      </w:pPr>
      <w:r w:rsidRPr="00EE5858">
        <w:rPr>
          <w:rFonts w:ascii="Calibri Light" w:hAnsi="Calibri Light" w:cs="Calibri Light"/>
          <w:sz w:val="22"/>
          <w:szCs w:val="22"/>
          <w:lang w:val="pl-PL"/>
        </w:rPr>
        <w:t>prowadzenie nadzoru inwestorskiego nad wszystkimi robotami budowlanymi objętymi Umow</w:t>
      </w:r>
      <w:r>
        <w:rPr>
          <w:rFonts w:ascii="Calibri Light" w:hAnsi="Calibri Light" w:cs="Calibri Light"/>
          <w:sz w:val="22"/>
          <w:szCs w:val="22"/>
          <w:lang w:val="pl-PL"/>
        </w:rPr>
        <w:t>ami</w:t>
      </w:r>
      <w:r w:rsidRPr="00EE5858">
        <w:rPr>
          <w:rFonts w:ascii="Calibri Light" w:hAnsi="Calibri Light" w:cs="Calibri Light"/>
          <w:sz w:val="22"/>
          <w:szCs w:val="22"/>
          <w:lang w:val="pl-PL"/>
        </w:rPr>
        <w:t xml:space="preserve"> na roboty budowlane w pełnym zakresie obowiązków wynikających z przepisów Prawa budowlanego, ustawy prawo zamówień publicznych wraz z aktami wykonawczymi do tych ustaw;</w:t>
      </w:r>
    </w:p>
    <w:p w14:paraId="11A84215" w14:textId="77777777" w:rsidR="00EE5858" w:rsidRPr="00EE5858" w:rsidRDefault="00EE5858" w:rsidP="004B6E7F">
      <w:pPr>
        <w:pStyle w:val="Akapitzlist"/>
        <w:numPr>
          <w:ilvl w:val="1"/>
          <w:numId w:val="22"/>
        </w:numPr>
        <w:tabs>
          <w:tab w:val="left" w:pos="993"/>
        </w:tabs>
        <w:spacing w:after="0" w:line="276" w:lineRule="auto"/>
        <w:contextualSpacing w:val="0"/>
        <w:jc w:val="both"/>
        <w:rPr>
          <w:rFonts w:ascii="Calibri Light" w:hAnsi="Calibri Light" w:cs="Calibri Light"/>
        </w:rPr>
      </w:pPr>
      <w:r w:rsidRPr="00EE5858">
        <w:rPr>
          <w:rFonts w:ascii="Calibri Light" w:hAnsi="Calibri Light" w:cs="Calibri Light"/>
        </w:rPr>
        <w:t xml:space="preserve">raportowanie, identyfikowanie wszelkich problemów, </w:t>
      </w:r>
      <w:proofErr w:type="spellStart"/>
      <w:r w:rsidRPr="00EE5858">
        <w:rPr>
          <w:rFonts w:ascii="Calibri Light" w:hAnsi="Calibri Light" w:cs="Calibri Light"/>
        </w:rPr>
        <w:t>ryzyk</w:t>
      </w:r>
      <w:proofErr w:type="spellEnd"/>
      <w:r w:rsidRPr="00EE5858">
        <w:rPr>
          <w:rFonts w:ascii="Calibri Light" w:hAnsi="Calibri Light" w:cs="Calibri Light"/>
        </w:rPr>
        <w:t xml:space="preserve"> i zagrożeń dla właściwego przebiegu Projektu (w ramach założonego terminu i budżetu), podjęcie lub sformułowanie konkretnych rozwiązań.</w:t>
      </w:r>
    </w:p>
    <w:p w14:paraId="7EFBE755"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czynności przy sprawdzeniu i ocenie dokumentacji projektowej i specyfikacji technicznych wykonania i odbioru robót wraz z załącznikami;</w:t>
      </w:r>
    </w:p>
    <w:p w14:paraId="20E6A191" w14:textId="231263F4"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udział w pracach komisji przetargow</w:t>
      </w:r>
      <w:r w:rsidR="006C1D8A">
        <w:rPr>
          <w:rFonts w:ascii="Calibri Light" w:hAnsi="Calibri Light" w:cs="Calibri Light"/>
          <w:szCs w:val="22"/>
          <w:lang w:val="pl-PL"/>
        </w:rPr>
        <w:t>ych</w:t>
      </w:r>
      <w:r w:rsidRPr="00EE5858">
        <w:rPr>
          <w:rFonts w:ascii="Calibri Light" w:hAnsi="Calibri Light" w:cs="Calibri Light"/>
          <w:szCs w:val="22"/>
          <w:lang w:val="pl-PL"/>
        </w:rPr>
        <w:t xml:space="preserve"> na wyłonienie wykonawców robót budowlanych na żądanie zamawiającego,</w:t>
      </w:r>
    </w:p>
    <w:p w14:paraId="4AD0EA8D" w14:textId="129B9F08"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opracowywanie wymaganej przez Instytucję Zarządzającą</w:t>
      </w:r>
      <w:r>
        <w:rPr>
          <w:rFonts w:ascii="Calibri Light" w:hAnsi="Calibri Light" w:cs="Calibri Light"/>
          <w:szCs w:val="22"/>
          <w:lang w:val="pl-PL"/>
        </w:rPr>
        <w:t>, Instytucję Pośredniczącą</w:t>
      </w:r>
      <w:r w:rsidRPr="00EE5858">
        <w:rPr>
          <w:rFonts w:ascii="Calibri Light" w:hAnsi="Calibri Light" w:cs="Calibri Light"/>
          <w:szCs w:val="22"/>
          <w:lang w:val="pl-PL"/>
        </w:rPr>
        <w:t xml:space="preserve"> dokumentacji, w tym dokumentacji do sporządzania aneksów (np. Protokoły konieczności),</w:t>
      </w:r>
    </w:p>
    <w:p w14:paraId="4BC309E0" w14:textId="1A41F0D9"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prowadzenie sprawozdawczości projektu zgodnie z wymaganiami Instytucji Zarządzającej</w:t>
      </w:r>
      <w:r>
        <w:rPr>
          <w:rFonts w:ascii="Calibri Light" w:hAnsi="Calibri Light" w:cs="Calibri Light"/>
          <w:szCs w:val="22"/>
          <w:lang w:val="pl-PL"/>
        </w:rPr>
        <w:t xml:space="preserve"> / Instytucji Pośredniczącej</w:t>
      </w:r>
      <w:r w:rsidRPr="00EE5858">
        <w:rPr>
          <w:rFonts w:ascii="Calibri Light" w:hAnsi="Calibri Light" w:cs="Calibri Light"/>
          <w:szCs w:val="22"/>
          <w:lang w:val="pl-PL"/>
        </w:rPr>
        <w:t xml:space="preserve"> z zachowaniem obowiązujących procedur,</w:t>
      </w:r>
    </w:p>
    <w:p w14:paraId="145EAA5F"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przygotowanie niezbędnej dokumentacji dla potrzeb wniosków o płatność - rozliczanie poszczególnych zakupów – poszczególnych transzy dotacji na żądnie Zamawiającego,</w:t>
      </w:r>
    </w:p>
    <w:p w14:paraId="0EBAC9BE"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monitorowanie inwestycji zgodnie z harmonogramem rzeczowo-finansowym Projektu,</w:t>
      </w:r>
    </w:p>
    <w:p w14:paraId="2EDA3F96"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właściwa archiwizacja dokumentów dotyczących przedmiotu projektu (stosowne opisy na dokumentach),</w:t>
      </w:r>
    </w:p>
    <w:p w14:paraId="05C634DD" w14:textId="056FF269"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przygotowanie na żądanie Instytucji Zarządzającej</w:t>
      </w:r>
      <w:r>
        <w:rPr>
          <w:rFonts w:ascii="Calibri Light" w:hAnsi="Calibri Light" w:cs="Calibri Light"/>
          <w:szCs w:val="22"/>
          <w:lang w:val="pl-PL"/>
        </w:rPr>
        <w:t>/Instytucji Pośredniczącej</w:t>
      </w:r>
      <w:r w:rsidRPr="00EE5858">
        <w:rPr>
          <w:rFonts w:ascii="Calibri Light" w:hAnsi="Calibri Light" w:cs="Calibri Light"/>
          <w:szCs w:val="22"/>
          <w:lang w:val="pl-PL"/>
        </w:rPr>
        <w:t xml:space="preserve"> wyjaśnień związanych z rozliczaniem projektu w wyznaczonym przez nią terminie,</w:t>
      </w:r>
    </w:p>
    <w:p w14:paraId="1FE6ADD2"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organizację, nadzór i koordynację całego procesu inwestycyjnego objętego realizacją robót budowlanych i dostaw w ramach projektu,</w:t>
      </w:r>
    </w:p>
    <w:p w14:paraId="6FA71938"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koordynacja nadzoru autorskiego, wynikającego z zawartych na etapie prac projektowych umów;</w:t>
      </w:r>
    </w:p>
    <w:p w14:paraId="787F6191"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opracowanie odpowiednich raportów;</w:t>
      </w:r>
    </w:p>
    <w:p w14:paraId="49CEEAFD"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rozliczenia finansowe robót budowlanych;</w:t>
      </w:r>
    </w:p>
    <w:p w14:paraId="2219DABB" w14:textId="2E4B051D"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kontrolę zgodności wykonywanych robót m.in. z dokumentacją projektową, zasadami sztuki i wiedzy inżynierskiej</w:t>
      </w:r>
      <w:r>
        <w:rPr>
          <w:rFonts w:ascii="Calibri Light" w:hAnsi="Calibri Light" w:cs="Calibri Light"/>
          <w:szCs w:val="22"/>
          <w:lang w:val="pl-PL"/>
        </w:rPr>
        <w:t>, normami</w:t>
      </w:r>
      <w:r w:rsidRPr="00EE5858">
        <w:rPr>
          <w:rFonts w:ascii="Calibri Light" w:hAnsi="Calibri Light" w:cs="Calibri Light"/>
          <w:szCs w:val="22"/>
          <w:lang w:val="pl-PL"/>
        </w:rPr>
        <w:t>;</w:t>
      </w:r>
    </w:p>
    <w:p w14:paraId="54E90436"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kontrole jakościowa robót i materiałów budowlanych;</w:t>
      </w:r>
    </w:p>
    <w:p w14:paraId="0A536203"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organizację i dokonywanie odbiorów częściowych i odbioru  końcowego;</w:t>
      </w:r>
    </w:p>
    <w:p w14:paraId="3BE3D120" w14:textId="77777777" w:rsidR="00EE5858" w:rsidRPr="00EE5858" w:rsidRDefault="00EE5858" w:rsidP="004B6E7F">
      <w:pPr>
        <w:pStyle w:val="normaltableau"/>
        <w:numPr>
          <w:ilvl w:val="1"/>
          <w:numId w:val="22"/>
        </w:numPr>
        <w:spacing w:before="0" w:after="0" w:line="276" w:lineRule="auto"/>
        <w:ind w:right="70"/>
        <w:rPr>
          <w:rFonts w:ascii="Calibri Light" w:hAnsi="Calibri Light" w:cs="Calibri Light"/>
          <w:szCs w:val="22"/>
          <w:lang w:val="pl-PL"/>
        </w:rPr>
      </w:pPr>
      <w:r w:rsidRPr="00EE5858">
        <w:rPr>
          <w:rFonts w:ascii="Calibri Light" w:hAnsi="Calibri Light" w:cs="Calibri Light"/>
          <w:szCs w:val="22"/>
          <w:lang w:val="pl-PL"/>
        </w:rPr>
        <w:t>udział w przeglądach  usunięcia wad w okresie gwarancji i rękojmi;</w:t>
      </w:r>
    </w:p>
    <w:p w14:paraId="2DDA8FC5" w14:textId="7897C1F1" w:rsidR="00EE5858" w:rsidRPr="00EE5858" w:rsidRDefault="00EE5858" w:rsidP="004B6E7F">
      <w:pPr>
        <w:pStyle w:val="Tekstpodstawowy"/>
        <w:numPr>
          <w:ilvl w:val="1"/>
          <w:numId w:val="22"/>
        </w:numPr>
        <w:tabs>
          <w:tab w:val="left" w:pos="993"/>
        </w:tabs>
        <w:spacing w:line="276" w:lineRule="auto"/>
        <w:rPr>
          <w:rFonts w:ascii="Calibri Light" w:hAnsi="Calibri Light" w:cs="Calibri Light"/>
          <w:b/>
          <w:sz w:val="22"/>
          <w:szCs w:val="22"/>
          <w:lang w:val="pl-PL"/>
        </w:rPr>
      </w:pPr>
      <w:r w:rsidRPr="00EE5858">
        <w:rPr>
          <w:rFonts w:ascii="Calibri Light" w:hAnsi="Calibri Light" w:cs="Calibri Light"/>
          <w:sz w:val="22"/>
          <w:szCs w:val="22"/>
          <w:lang w:val="pl-PL"/>
        </w:rPr>
        <w:lastRenderedPageBreak/>
        <w:t>wspieranie Zamawiającego w realizacji Um</w:t>
      </w:r>
      <w:r>
        <w:rPr>
          <w:rFonts w:ascii="Calibri Light" w:hAnsi="Calibri Light" w:cs="Calibri Light"/>
          <w:sz w:val="22"/>
          <w:szCs w:val="22"/>
          <w:lang w:val="pl-PL"/>
        </w:rPr>
        <w:t>ów</w:t>
      </w:r>
      <w:r w:rsidRPr="00EE5858">
        <w:rPr>
          <w:rFonts w:ascii="Calibri Light" w:hAnsi="Calibri Light" w:cs="Calibri Light"/>
          <w:sz w:val="22"/>
          <w:szCs w:val="22"/>
          <w:lang w:val="pl-PL"/>
        </w:rPr>
        <w:t xml:space="preserve"> na roboty budowlane, w tym dokonywania rozliczenia Um</w:t>
      </w:r>
      <w:r>
        <w:rPr>
          <w:rFonts w:ascii="Calibri Light" w:hAnsi="Calibri Light" w:cs="Calibri Light"/>
          <w:sz w:val="22"/>
          <w:szCs w:val="22"/>
          <w:lang w:val="pl-PL"/>
        </w:rPr>
        <w:t>ów</w:t>
      </w:r>
      <w:r w:rsidRPr="00EE5858">
        <w:rPr>
          <w:rFonts w:ascii="Calibri Light" w:hAnsi="Calibri Light" w:cs="Calibri Light"/>
          <w:sz w:val="22"/>
          <w:szCs w:val="22"/>
          <w:lang w:val="pl-PL"/>
        </w:rPr>
        <w:t xml:space="preserve"> na roboty zgodnie z zasadami przyjętymi dla </w:t>
      </w:r>
      <w:r w:rsidRPr="00EE5858">
        <w:rPr>
          <w:rFonts w:ascii="Calibri Light" w:hAnsi="Calibri Light" w:cs="Calibri Light"/>
          <w:lang w:val="pl-PL"/>
        </w:rPr>
        <w:t>Fundusze Europejskie dla Mazowsza 2021-2027</w:t>
      </w:r>
      <w:r>
        <w:rPr>
          <w:rFonts w:ascii="Calibri Light" w:hAnsi="Calibri Light" w:cs="Calibri Light"/>
          <w:lang w:val="pl-PL"/>
        </w:rPr>
        <w:t xml:space="preserve">. </w:t>
      </w:r>
    </w:p>
    <w:p w14:paraId="148EE138" w14:textId="77777777" w:rsidR="00EE5858" w:rsidRDefault="00EE5858" w:rsidP="00F56AA9">
      <w:pPr>
        <w:spacing w:after="0" w:line="276" w:lineRule="auto"/>
        <w:jc w:val="both"/>
        <w:rPr>
          <w:rFonts w:ascii="Calibri Light" w:hAnsi="Calibri Light" w:cs="Calibri Light"/>
          <w:b/>
        </w:rPr>
      </w:pPr>
    </w:p>
    <w:p w14:paraId="17D6987E" w14:textId="65E81C34" w:rsidR="00F56AA9" w:rsidRDefault="00F56AA9" w:rsidP="00F56AA9">
      <w:pPr>
        <w:spacing w:after="0" w:line="276" w:lineRule="auto"/>
        <w:jc w:val="both"/>
        <w:rPr>
          <w:rFonts w:ascii="Calibri Light" w:hAnsi="Calibri Light" w:cs="Calibri Light"/>
        </w:rPr>
      </w:pPr>
      <w:r w:rsidRPr="00F56AA9">
        <w:rPr>
          <w:rFonts w:ascii="Calibri Light" w:hAnsi="Calibri Light" w:cs="Calibri Light"/>
          <w:b/>
        </w:rPr>
        <w:t xml:space="preserve">Nadzór Inwestorski </w:t>
      </w:r>
      <w:r w:rsidRPr="00F56AA9">
        <w:rPr>
          <w:rFonts w:ascii="Calibri Light" w:hAnsi="Calibri Light" w:cs="Calibri Light"/>
        </w:rPr>
        <w:t>będzie wykonywać swoje obowiązki w ścisłej współpracy z Zamawiającym, zgodnie z jego poleceniami i obowiązującymi przepisami.</w:t>
      </w:r>
    </w:p>
    <w:p w14:paraId="34444FAE" w14:textId="77777777" w:rsidR="00EE5858" w:rsidRPr="00F56AA9" w:rsidRDefault="00EE5858" w:rsidP="00F56AA9">
      <w:pPr>
        <w:spacing w:after="0" w:line="276" w:lineRule="auto"/>
        <w:jc w:val="both"/>
        <w:rPr>
          <w:rFonts w:ascii="Calibri Light" w:hAnsi="Calibri Light" w:cs="Calibri Light"/>
        </w:rPr>
      </w:pPr>
    </w:p>
    <w:p w14:paraId="1EA4D1BF" w14:textId="6F1CEEA4" w:rsidR="00F56AA9" w:rsidRPr="00F56AA9" w:rsidRDefault="00F56AA9" w:rsidP="00F56AA9">
      <w:pPr>
        <w:spacing w:after="0" w:line="276" w:lineRule="auto"/>
        <w:jc w:val="both"/>
        <w:rPr>
          <w:rFonts w:ascii="Calibri Light" w:hAnsi="Calibri Light" w:cs="Calibri Light"/>
        </w:rPr>
      </w:pPr>
      <w:r w:rsidRPr="00F56AA9">
        <w:rPr>
          <w:rFonts w:ascii="Calibri Light" w:hAnsi="Calibri Light" w:cs="Calibri Light"/>
          <w:b/>
        </w:rPr>
        <w:t xml:space="preserve">Przedstawicielem Nadzoru Inwestorskiego, upoważnionym do bezpośrednich kontaktów z Zamawiającym będzie </w:t>
      </w:r>
      <w:r w:rsidR="00EE5858">
        <w:rPr>
          <w:rFonts w:ascii="Calibri Light" w:hAnsi="Calibri Light" w:cs="Calibri Light"/>
          <w:b/>
        </w:rPr>
        <w:t>Koordynator</w:t>
      </w:r>
      <w:r w:rsidRPr="00F56AA9">
        <w:rPr>
          <w:rFonts w:ascii="Calibri Light" w:hAnsi="Calibri Light" w:cs="Calibri Light"/>
          <w:b/>
        </w:rPr>
        <w:t>.</w:t>
      </w:r>
    </w:p>
    <w:p w14:paraId="340F5A2A" w14:textId="77777777" w:rsidR="00F56AA9" w:rsidRPr="00F56AA9" w:rsidRDefault="00F56AA9" w:rsidP="00F56AA9">
      <w:pPr>
        <w:spacing w:after="0" w:line="276" w:lineRule="auto"/>
        <w:jc w:val="both"/>
        <w:rPr>
          <w:rFonts w:ascii="Calibri Light" w:hAnsi="Calibri Light" w:cs="Calibri Light"/>
        </w:rPr>
      </w:pPr>
      <w:r w:rsidRPr="00F56AA9">
        <w:rPr>
          <w:rFonts w:ascii="Calibri Light" w:hAnsi="Calibri Light" w:cs="Calibri Light"/>
        </w:rPr>
        <w:t>Pozostali inspektorzy nadzoru są odpowiedzialni w zakresie swoich uprawnień.</w:t>
      </w:r>
    </w:p>
    <w:p w14:paraId="4C02C590" w14:textId="77777777" w:rsidR="00F56AA9" w:rsidRDefault="00F56AA9" w:rsidP="00F56AA9">
      <w:pPr>
        <w:spacing w:after="0" w:line="276" w:lineRule="auto"/>
        <w:jc w:val="both"/>
        <w:rPr>
          <w:rFonts w:ascii="Calibri Light" w:hAnsi="Calibri Light" w:cs="Calibri Light"/>
        </w:rPr>
      </w:pPr>
      <w:r w:rsidRPr="00F56AA9">
        <w:rPr>
          <w:rFonts w:ascii="Calibri Light" w:hAnsi="Calibri Light" w:cs="Calibri Light"/>
        </w:rPr>
        <w:t xml:space="preserve">Osoby upoważnione przez Zamawiającego do kontaktów z </w:t>
      </w:r>
      <w:r w:rsidRPr="00F56AA9">
        <w:rPr>
          <w:rFonts w:ascii="Calibri Light" w:hAnsi="Calibri Light" w:cs="Calibri Light"/>
          <w:b/>
        </w:rPr>
        <w:t>Nadzorem Inwestorskim</w:t>
      </w:r>
      <w:r w:rsidRPr="00F56AA9">
        <w:rPr>
          <w:rFonts w:ascii="Calibri Light" w:hAnsi="Calibri Light" w:cs="Calibri Light"/>
        </w:rPr>
        <w:t xml:space="preserve"> oraz nadzorowania wykonania niniejszego zamówienia zostaną wskazane w umowie.</w:t>
      </w:r>
    </w:p>
    <w:p w14:paraId="28E87DCD" w14:textId="77777777" w:rsidR="00EE5858" w:rsidRPr="00F56AA9" w:rsidRDefault="00EE5858" w:rsidP="00F56AA9">
      <w:pPr>
        <w:spacing w:after="0" w:line="276" w:lineRule="auto"/>
        <w:jc w:val="both"/>
        <w:rPr>
          <w:rFonts w:ascii="Calibri Light" w:hAnsi="Calibri Light" w:cs="Calibri Light"/>
        </w:rPr>
      </w:pPr>
    </w:p>
    <w:p w14:paraId="21620A05" w14:textId="77777777" w:rsidR="00F56AA9" w:rsidRPr="00F56AA9" w:rsidRDefault="00F56AA9" w:rsidP="00F56AA9">
      <w:pPr>
        <w:spacing w:after="0" w:line="276" w:lineRule="auto"/>
        <w:jc w:val="both"/>
        <w:rPr>
          <w:rFonts w:ascii="Calibri Light" w:hAnsi="Calibri Light" w:cs="Calibri Light"/>
        </w:rPr>
      </w:pPr>
      <w:r w:rsidRPr="00F56AA9">
        <w:rPr>
          <w:rFonts w:ascii="Calibri Light" w:hAnsi="Calibri Light" w:cs="Calibri Light"/>
          <w:b/>
        </w:rPr>
        <w:t>Nadzór Inwestorski</w:t>
      </w:r>
      <w:r w:rsidRPr="00F56AA9">
        <w:rPr>
          <w:rFonts w:ascii="Calibri Light" w:hAnsi="Calibri Light" w:cs="Calibri Light"/>
        </w:rPr>
        <w:t xml:space="preserve"> zapewni stałą wymianę informacji z Zamawiającym oraz koordynację swojej działalności z wymaganiami Zamawiającego.</w:t>
      </w:r>
    </w:p>
    <w:p w14:paraId="49271A16" w14:textId="77777777" w:rsidR="00F56AA9" w:rsidRPr="00F56AA9" w:rsidRDefault="00F56AA9" w:rsidP="00F56AA9">
      <w:pPr>
        <w:spacing w:after="0" w:line="276" w:lineRule="auto"/>
        <w:jc w:val="both"/>
        <w:rPr>
          <w:rFonts w:ascii="Calibri Light" w:hAnsi="Calibri Light" w:cs="Calibri Light"/>
        </w:rPr>
      </w:pPr>
      <w:r w:rsidRPr="00F56AA9">
        <w:rPr>
          <w:rFonts w:ascii="Calibri Light" w:hAnsi="Calibri Light" w:cs="Calibri Light"/>
        </w:rPr>
        <w:t xml:space="preserve">Zamawiający sceduje na </w:t>
      </w:r>
      <w:r w:rsidRPr="00F56AA9">
        <w:rPr>
          <w:rFonts w:ascii="Calibri Light" w:hAnsi="Calibri Light" w:cs="Calibri Light"/>
          <w:b/>
        </w:rPr>
        <w:t>Nadzór Inwestorski</w:t>
      </w:r>
      <w:r w:rsidRPr="00F56AA9">
        <w:rPr>
          <w:rFonts w:ascii="Calibri Light" w:hAnsi="Calibri Light" w:cs="Calibri Light"/>
        </w:rPr>
        <w:t xml:space="preserve"> wszystkie uprawnienia przysługujące Zamawiającemu w zakresie nadzoru inwestorskiego </w:t>
      </w:r>
      <w:r w:rsidRPr="00F56AA9">
        <w:rPr>
          <w:rFonts w:ascii="Calibri Light" w:hAnsi="Calibri Light" w:cs="Calibri Light"/>
          <w:u w:val="single"/>
        </w:rPr>
        <w:t>z następującymi zastrzeżeniami:</w:t>
      </w:r>
    </w:p>
    <w:p w14:paraId="7C20A7A3"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 </w:t>
      </w:r>
      <w:r w:rsidRPr="00F56AA9">
        <w:rPr>
          <w:rFonts w:ascii="Calibri Light" w:hAnsi="Calibri Light" w:cs="Calibri Light"/>
        </w:rPr>
        <w:tab/>
        <w:t>zatwierdzanie harmonogramu robót oraz każdej zmiany w zadaniu, która powoduje zmianę technologii lub zakresu robót,</w:t>
      </w:r>
    </w:p>
    <w:p w14:paraId="0BCC1CC4" w14:textId="0A3E30B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 </w:t>
      </w:r>
      <w:r w:rsidRPr="00F56AA9">
        <w:rPr>
          <w:rFonts w:ascii="Calibri Light" w:hAnsi="Calibri Light" w:cs="Calibri Light"/>
        </w:rPr>
        <w:tab/>
        <w:t>zatwierdzanie zmian w składzie personelu Wykonawc</w:t>
      </w:r>
      <w:r w:rsidR="00EE5858">
        <w:rPr>
          <w:rFonts w:ascii="Calibri Light" w:hAnsi="Calibri Light" w:cs="Calibri Light"/>
        </w:rPr>
        <w:t>ów</w:t>
      </w:r>
      <w:r w:rsidRPr="00F56AA9">
        <w:rPr>
          <w:rFonts w:ascii="Calibri Light" w:hAnsi="Calibri Light" w:cs="Calibri Light"/>
        </w:rPr>
        <w:t xml:space="preserve"> Robót Budowlanych i zmian Podwykonawców,</w:t>
      </w:r>
    </w:p>
    <w:p w14:paraId="30784B1E"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 </w:t>
      </w:r>
      <w:r w:rsidRPr="00F56AA9">
        <w:rPr>
          <w:rFonts w:ascii="Calibri Light" w:hAnsi="Calibri Light" w:cs="Calibri Light"/>
        </w:rPr>
        <w:tab/>
        <w:t>zatwierdzanie wszystkich zmian w składzie Nadzoru Inwestorskiego,</w:t>
      </w:r>
    </w:p>
    <w:p w14:paraId="11E6956B"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 </w:t>
      </w:r>
      <w:r w:rsidRPr="00F56AA9">
        <w:rPr>
          <w:rFonts w:ascii="Calibri Light" w:hAnsi="Calibri Light" w:cs="Calibri Light"/>
        </w:rPr>
        <w:tab/>
        <w:t>zatwierdzanie zmian wynikłych z prowadzenia nadzoru autorskiego przez projektanta,</w:t>
      </w:r>
    </w:p>
    <w:p w14:paraId="55FEE357"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 </w:t>
      </w:r>
      <w:r w:rsidRPr="00F56AA9">
        <w:rPr>
          <w:rFonts w:ascii="Calibri Light" w:hAnsi="Calibri Light" w:cs="Calibri Light"/>
        </w:rPr>
        <w:tab/>
        <w:t>składania wniosku o zmiany w dokumentacji projektowej,</w:t>
      </w:r>
    </w:p>
    <w:p w14:paraId="2E6466A9"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r w:rsidRPr="00F56AA9">
        <w:rPr>
          <w:rFonts w:ascii="Calibri Light" w:hAnsi="Calibri Light" w:cs="Calibri Light"/>
        </w:rPr>
        <w:t xml:space="preserve">bez akceptacji Zamawiającego. </w:t>
      </w:r>
    </w:p>
    <w:p w14:paraId="5CC32401" w14:textId="77777777" w:rsidR="00F56AA9" w:rsidRPr="00F56AA9" w:rsidRDefault="00F56AA9" w:rsidP="00F56AA9">
      <w:pPr>
        <w:pStyle w:val="Tekstpodstawowy"/>
        <w:tabs>
          <w:tab w:val="left" w:pos="993"/>
        </w:tabs>
        <w:spacing w:line="276" w:lineRule="auto"/>
        <w:ind w:left="993"/>
        <w:rPr>
          <w:rFonts w:ascii="Calibri Light" w:hAnsi="Calibri Light" w:cs="Calibri Light"/>
          <w:b/>
          <w:sz w:val="22"/>
          <w:szCs w:val="22"/>
          <w:lang w:val="pl-PL"/>
        </w:rPr>
      </w:pPr>
    </w:p>
    <w:p w14:paraId="4549268F" w14:textId="77777777" w:rsidR="00F56AA9" w:rsidRPr="00EE5858" w:rsidRDefault="00F56AA9" w:rsidP="00F56AA9">
      <w:pPr>
        <w:pStyle w:val="Nagwek3"/>
        <w:numPr>
          <w:ilvl w:val="1"/>
          <w:numId w:val="0"/>
        </w:numPr>
        <w:tabs>
          <w:tab w:val="num" w:pos="480"/>
        </w:tabs>
        <w:spacing w:before="0" w:after="0" w:line="276" w:lineRule="auto"/>
        <w:ind w:left="720" w:hanging="720"/>
        <w:rPr>
          <w:rFonts w:ascii="Calibri Light" w:hAnsi="Calibri Light" w:cs="Calibri Light"/>
          <w:b/>
          <w:bCs/>
          <w:snapToGrid w:val="0"/>
          <w:color w:val="auto"/>
          <w:sz w:val="22"/>
          <w:szCs w:val="22"/>
          <w:u w:val="single"/>
        </w:rPr>
      </w:pPr>
      <w:bookmarkStart w:id="1" w:name="_Toc446361900"/>
      <w:r w:rsidRPr="00EE5858">
        <w:rPr>
          <w:rFonts w:ascii="Calibri Light" w:hAnsi="Calibri Light" w:cs="Calibri Light"/>
          <w:snapToGrid w:val="0"/>
          <w:color w:val="auto"/>
          <w:sz w:val="22"/>
          <w:szCs w:val="22"/>
          <w:u w:val="single"/>
        </w:rPr>
        <w:t xml:space="preserve">Nadzór Inwestorski, w ramach  umowy, </w:t>
      </w:r>
      <w:r w:rsidRPr="00EE5858">
        <w:rPr>
          <w:rFonts w:ascii="Calibri Light" w:hAnsi="Calibri Light" w:cs="Calibri Light"/>
          <w:b/>
          <w:bCs/>
          <w:snapToGrid w:val="0"/>
          <w:color w:val="auto"/>
          <w:sz w:val="22"/>
          <w:szCs w:val="22"/>
          <w:u w:val="single"/>
        </w:rPr>
        <w:t>nie będzie miał prawa:</w:t>
      </w:r>
      <w:bookmarkEnd w:id="1"/>
    </w:p>
    <w:p w14:paraId="225920E1" w14:textId="40BC6889" w:rsidR="00F56AA9" w:rsidRPr="00F56AA9" w:rsidRDefault="00F56AA9" w:rsidP="004B6E7F">
      <w:pPr>
        <w:numPr>
          <w:ilvl w:val="0"/>
          <w:numId w:val="21"/>
        </w:numPr>
        <w:tabs>
          <w:tab w:val="left" w:pos="709"/>
        </w:tabs>
        <w:spacing w:after="0" w:line="276" w:lineRule="auto"/>
        <w:ind w:hanging="436"/>
        <w:jc w:val="both"/>
        <w:rPr>
          <w:rFonts w:ascii="Calibri Light" w:hAnsi="Calibri Light" w:cs="Calibri Light"/>
        </w:rPr>
      </w:pPr>
      <w:r w:rsidRPr="00F56AA9">
        <w:rPr>
          <w:rFonts w:ascii="Calibri Light" w:hAnsi="Calibri Light" w:cs="Calibri Light"/>
        </w:rPr>
        <w:t>zwolnić Wykonawc</w:t>
      </w:r>
      <w:r w:rsidR="00EE5858">
        <w:rPr>
          <w:rFonts w:ascii="Calibri Light" w:hAnsi="Calibri Light" w:cs="Calibri Light"/>
        </w:rPr>
        <w:t>ów</w:t>
      </w:r>
      <w:r w:rsidRPr="00F56AA9">
        <w:rPr>
          <w:rFonts w:ascii="Calibri Light" w:hAnsi="Calibri Light" w:cs="Calibri Light"/>
        </w:rPr>
        <w:t xml:space="preserve"> robót z jakichkolwiek zobowiązań lub odpowiedzialności wynikających z umowy na roboty budowlane;</w:t>
      </w:r>
    </w:p>
    <w:p w14:paraId="504F24EA" w14:textId="77777777" w:rsidR="00F56AA9" w:rsidRPr="00F56AA9" w:rsidRDefault="00F56AA9" w:rsidP="004B6E7F">
      <w:pPr>
        <w:numPr>
          <w:ilvl w:val="0"/>
          <w:numId w:val="21"/>
        </w:numPr>
        <w:tabs>
          <w:tab w:val="left" w:pos="709"/>
        </w:tabs>
        <w:spacing w:after="0" w:line="276" w:lineRule="auto"/>
        <w:ind w:hanging="436"/>
        <w:jc w:val="both"/>
        <w:rPr>
          <w:rFonts w:ascii="Calibri Light" w:hAnsi="Calibri Light" w:cs="Calibri Light"/>
        </w:rPr>
      </w:pPr>
      <w:r w:rsidRPr="00F56AA9">
        <w:rPr>
          <w:rFonts w:ascii="Calibri Light" w:hAnsi="Calibri Light" w:cs="Calibri Light"/>
        </w:rPr>
        <w:t>wyrażać zgody na ograniczenie zakresu robót budowlanych lub przekazania robót budowlanych innemu niż ten, który został wybrany w drodze zamówienia publicznego i z którym została podpisana umowa na roboty budowlane;</w:t>
      </w:r>
    </w:p>
    <w:p w14:paraId="0748024C" w14:textId="77777777" w:rsidR="00F56AA9" w:rsidRPr="00F56AA9" w:rsidRDefault="00F56AA9" w:rsidP="004B6E7F">
      <w:pPr>
        <w:numPr>
          <w:ilvl w:val="0"/>
          <w:numId w:val="21"/>
        </w:numPr>
        <w:tabs>
          <w:tab w:val="left" w:pos="709"/>
        </w:tabs>
        <w:spacing w:after="0" w:line="276" w:lineRule="auto"/>
        <w:ind w:hanging="436"/>
        <w:jc w:val="both"/>
        <w:rPr>
          <w:rFonts w:ascii="Calibri Light" w:hAnsi="Calibri Light" w:cs="Calibri Light"/>
        </w:rPr>
      </w:pPr>
      <w:r w:rsidRPr="00F56AA9">
        <w:rPr>
          <w:rFonts w:ascii="Calibri Light" w:hAnsi="Calibri Light" w:cs="Calibri Light"/>
        </w:rPr>
        <w:t>zawierać kontraktów  z wykonawcą robót i innymi osobami czy instytucjami w imieniu Zamawiającego.</w:t>
      </w:r>
    </w:p>
    <w:p w14:paraId="708CD68D" w14:textId="77777777" w:rsidR="00F56AA9" w:rsidRPr="00F56AA9" w:rsidRDefault="00F56AA9" w:rsidP="00F56AA9">
      <w:pPr>
        <w:tabs>
          <w:tab w:val="left" w:pos="851"/>
        </w:tabs>
        <w:spacing w:after="0" w:line="276" w:lineRule="auto"/>
        <w:ind w:left="851" w:hanging="425"/>
        <w:jc w:val="both"/>
        <w:rPr>
          <w:rFonts w:ascii="Calibri Light" w:hAnsi="Calibri Light" w:cs="Calibri Light"/>
        </w:rPr>
      </w:pPr>
    </w:p>
    <w:p w14:paraId="660FE139" w14:textId="77777777" w:rsidR="00F56AA9" w:rsidRPr="00F56AA9" w:rsidRDefault="00F56AA9" w:rsidP="00F56AA9">
      <w:pPr>
        <w:spacing w:after="0" w:line="276" w:lineRule="auto"/>
        <w:rPr>
          <w:rFonts w:ascii="Calibri Light" w:hAnsi="Calibri Light" w:cs="Calibri Light"/>
          <w:b/>
        </w:rPr>
      </w:pPr>
      <w:r w:rsidRPr="00F56AA9">
        <w:rPr>
          <w:rFonts w:ascii="Calibri Light" w:hAnsi="Calibri Light" w:cs="Calibri Light"/>
          <w:b/>
        </w:rPr>
        <w:t xml:space="preserve">Wspólny słownik Zamówień: </w:t>
      </w:r>
    </w:p>
    <w:p w14:paraId="0A40273F" w14:textId="77777777" w:rsidR="00F56AA9" w:rsidRPr="00F56AA9" w:rsidRDefault="00F56AA9" w:rsidP="00F56AA9">
      <w:pPr>
        <w:pStyle w:val="Akapitzlist"/>
        <w:spacing w:after="0" w:line="276" w:lineRule="auto"/>
        <w:ind w:left="426"/>
        <w:rPr>
          <w:rFonts w:ascii="Calibri Light" w:hAnsi="Calibri Light" w:cs="Calibri Light"/>
        </w:rPr>
      </w:pPr>
      <w:r w:rsidRPr="00F56AA9">
        <w:rPr>
          <w:rFonts w:ascii="Calibri Light" w:hAnsi="Calibri Light" w:cs="Calibri Light"/>
        </w:rPr>
        <w:t>Główny przedmiot:</w:t>
      </w:r>
    </w:p>
    <w:p w14:paraId="5A2E3FB4" w14:textId="77777777" w:rsidR="00F56AA9" w:rsidRPr="00F56AA9" w:rsidRDefault="00F56AA9" w:rsidP="00F56AA9">
      <w:pPr>
        <w:pStyle w:val="Standard"/>
        <w:spacing w:line="276" w:lineRule="auto"/>
        <w:ind w:left="142" w:firstLine="284"/>
        <w:jc w:val="both"/>
        <w:rPr>
          <w:rFonts w:ascii="Calibri Light" w:hAnsi="Calibri Light" w:cs="Calibri Light"/>
          <w:sz w:val="22"/>
          <w:szCs w:val="22"/>
        </w:rPr>
      </w:pPr>
      <w:r w:rsidRPr="00F56AA9">
        <w:rPr>
          <w:rFonts w:ascii="Calibri Light" w:hAnsi="Calibri Light" w:cs="Calibri Light"/>
          <w:sz w:val="22"/>
          <w:szCs w:val="22"/>
        </w:rPr>
        <w:t xml:space="preserve">71500000-3 </w:t>
      </w:r>
      <w:r w:rsidRPr="00F56AA9">
        <w:rPr>
          <w:rFonts w:ascii="Calibri Light" w:hAnsi="Calibri Light" w:cs="Calibri Light"/>
          <w:sz w:val="22"/>
          <w:szCs w:val="22"/>
        </w:rPr>
        <w:tab/>
        <w:t>Usługi związane z budownictwem</w:t>
      </w:r>
    </w:p>
    <w:p w14:paraId="3B4EAF7D" w14:textId="77777777" w:rsidR="00F56AA9" w:rsidRPr="00F56AA9" w:rsidRDefault="00F56AA9" w:rsidP="00F56AA9">
      <w:pPr>
        <w:pStyle w:val="Akapitzlist"/>
        <w:spacing w:after="0" w:line="276" w:lineRule="auto"/>
        <w:ind w:left="426"/>
        <w:rPr>
          <w:rFonts w:ascii="Calibri Light" w:hAnsi="Calibri Light" w:cs="Calibri Light"/>
        </w:rPr>
      </w:pPr>
      <w:r w:rsidRPr="00F56AA9">
        <w:rPr>
          <w:rFonts w:ascii="Calibri Light" w:hAnsi="Calibri Light" w:cs="Calibri Light"/>
        </w:rPr>
        <w:t>Dodatkowe przedmioty:</w:t>
      </w:r>
    </w:p>
    <w:p w14:paraId="54AF12BE" w14:textId="77777777" w:rsidR="00F56AA9" w:rsidRPr="00F56AA9" w:rsidRDefault="00F56AA9" w:rsidP="00F56AA9">
      <w:pPr>
        <w:pStyle w:val="Akapitzlist"/>
        <w:spacing w:after="0" w:line="276" w:lineRule="auto"/>
        <w:ind w:left="426"/>
        <w:rPr>
          <w:rFonts w:ascii="Calibri Light" w:hAnsi="Calibri Light" w:cs="Calibri Light"/>
        </w:rPr>
      </w:pPr>
      <w:r w:rsidRPr="00F56AA9">
        <w:rPr>
          <w:rFonts w:ascii="Calibri Light" w:eastAsia="Arial" w:hAnsi="Calibri Light" w:cs="Calibri Light"/>
        </w:rPr>
        <w:t xml:space="preserve">71520000-9 </w:t>
      </w:r>
      <w:r w:rsidRPr="00F56AA9">
        <w:rPr>
          <w:rFonts w:ascii="Calibri Light" w:eastAsia="Arial" w:hAnsi="Calibri Light" w:cs="Calibri Light"/>
        </w:rPr>
        <w:tab/>
      </w:r>
      <w:r w:rsidRPr="00F56AA9">
        <w:rPr>
          <w:rFonts w:ascii="Calibri Light" w:hAnsi="Calibri Light" w:cs="Calibri Light"/>
        </w:rPr>
        <w:t>Usługi nadzoru budowlanego</w:t>
      </w:r>
    </w:p>
    <w:p w14:paraId="5B6EF609" w14:textId="77777777" w:rsidR="00F56AA9" w:rsidRPr="00F56AA9" w:rsidRDefault="00F56AA9" w:rsidP="00F56AA9">
      <w:pPr>
        <w:pStyle w:val="Standard"/>
        <w:spacing w:line="276" w:lineRule="auto"/>
        <w:ind w:left="142" w:firstLine="284"/>
        <w:jc w:val="both"/>
        <w:rPr>
          <w:rFonts w:ascii="Calibri Light" w:hAnsi="Calibri Light" w:cs="Calibri Light"/>
          <w:sz w:val="22"/>
          <w:szCs w:val="22"/>
        </w:rPr>
      </w:pPr>
      <w:r w:rsidRPr="00F56AA9">
        <w:rPr>
          <w:rFonts w:ascii="Calibri Light" w:hAnsi="Calibri Light" w:cs="Calibri Light"/>
          <w:sz w:val="22"/>
          <w:szCs w:val="22"/>
        </w:rPr>
        <w:t xml:space="preserve">71310000-4 </w:t>
      </w:r>
      <w:r w:rsidRPr="00F56AA9">
        <w:rPr>
          <w:rFonts w:ascii="Calibri Light" w:hAnsi="Calibri Light" w:cs="Calibri Light"/>
          <w:sz w:val="22"/>
          <w:szCs w:val="22"/>
        </w:rPr>
        <w:tab/>
        <w:t>Doradcze usługi inżynieryjne i budowlane</w:t>
      </w:r>
    </w:p>
    <w:p w14:paraId="4AE1B081" w14:textId="77777777" w:rsidR="00F56AA9" w:rsidRPr="00F56AA9" w:rsidRDefault="00F56AA9" w:rsidP="00F56AA9">
      <w:pPr>
        <w:pStyle w:val="Standard"/>
        <w:spacing w:line="276" w:lineRule="auto"/>
        <w:ind w:left="142" w:firstLine="284"/>
        <w:jc w:val="both"/>
        <w:rPr>
          <w:rFonts w:ascii="Calibri Light" w:hAnsi="Calibri Light" w:cs="Calibri Light"/>
          <w:sz w:val="22"/>
          <w:szCs w:val="22"/>
        </w:rPr>
      </w:pPr>
      <w:r w:rsidRPr="00F56AA9">
        <w:rPr>
          <w:rFonts w:ascii="Calibri Light" w:hAnsi="Calibri Light" w:cs="Calibri Light"/>
          <w:sz w:val="22"/>
          <w:szCs w:val="22"/>
        </w:rPr>
        <w:t xml:space="preserve">71541000-2 </w:t>
      </w:r>
      <w:r w:rsidRPr="00F56AA9">
        <w:rPr>
          <w:rFonts w:ascii="Calibri Light" w:hAnsi="Calibri Light" w:cs="Calibri Light"/>
          <w:sz w:val="22"/>
          <w:szCs w:val="22"/>
        </w:rPr>
        <w:tab/>
        <w:t>Usługi zarządzania projektem budowlanym</w:t>
      </w:r>
    </w:p>
    <w:p w14:paraId="4F3D1AA8" w14:textId="77777777" w:rsidR="00F56AA9" w:rsidRPr="00F56AA9" w:rsidRDefault="00F56AA9" w:rsidP="00F56AA9">
      <w:pPr>
        <w:pStyle w:val="Standard"/>
        <w:spacing w:line="276" w:lineRule="auto"/>
        <w:ind w:left="142" w:firstLine="284"/>
        <w:jc w:val="both"/>
        <w:rPr>
          <w:rFonts w:ascii="Calibri Light" w:hAnsi="Calibri Light" w:cs="Calibri Light"/>
          <w:sz w:val="22"/>
          <w:szCs w:val="22"/>
        </w:rPr>
      </w:pPr>
      <w:r w:rsidRPr="00F56AA9">
        <w:rPr>
          <w:rFonts w:ascii="Calibri Light" w:hAnsi="Calibri Light" w:cs="Calibri Light"/>
          <w:sz w:val="22"/>
          <w:szCs w:val="22"/>
        </w:rPr>
        <w:t>71631300-3</w:t>
      </w:r>
      <w:r w:rsidRPr="00F56AA9">
        <w:rPr>
          <w:rFonts w:ascii="Calibri Light" w:hAnsi="Calibri Light" w:cs="Calibri Light"/>
          <w:sz w:val="22"/>
          <w:szCs w:val="22"/>
        </w:rPr>
        <w:tab/>
        <w:t>Usługi technicznego nadzoru budowlanego</w:t>
      </w:r>
    </w:p>
    <w:p w14:paraId="32EDBF6F" w14:textId="77777777" w:rsidR="00F56AA9" w:rsidRDefault="00F56AA9" w:rsidP="006D39D6">
      <w:pPr>
        <w:pBdr>
          <w:top w:val="nil"/>
          <w:left w:val="nil"/>
          <w:bottom w:val="nil"/>
          <w:right w:val="nil"/>
          <w:between w:val="nil"/>
          <w:bar w:val="nil"/>
        </w:pBdr>
        <w:spacing w:after="0" w:line="276" w:lineRule="auto"/>
        <w:jc w:val="both"/>
        <w:rPr>
          <w:rFonts w:ascii="Calibri Light" w:hAnsi="Calibri Light" w:cs="Calibri Light"/>
          <w:b/>
          <w:bCs/>
        </w:rPr>
      </w:pPr>
    </w:p>
    <w:p w14:paraId="0671F30D" w14:textId="0C5E786C" w:rsidR="00BB1691" w:rsidRPr="00BB1691" w:rsidRDefault="00BB1691" w:rsidP="00BB1691">
      <w:pPr>
        <w:spacing w:after="240" w:line="276" w:lineRule="auto"/>
        <w:jc w:val="both"/>
        <w:rPr>
          <w:rFonts w:ascii="Calibri Light" w:hAnsi="Calibri Light" w:cs="Calibri Light"/>
          <w:b/>
          <w:bCs/>
        </w:rPr>
      </w:pPr>
      <w:r w:rsidRPr="00BB1691">
        <w:rPr>
          <w:rFonts w:ascii="Calibri Light" w:hAnsi="Calibri Light" w:cs="Calibri Light"/>
          <w:b/>
          <w:bCs/>
        </w:rPr>
        <w:lastRenderedPageBreak/>
        <w:t xml:space="preserve">4.3. Działania szczegółowe </w:t>
      </w:r>
    </w:p>
    <w:p w14:paraId="523E2B01" w14:textId="59FAD2B3" w:rsidR="00BB1691" w:rsidRPr="00BB1691" w:rsidRDefault="00BB1691" w:rsidP="00BB1691">
      <w:pPr>
        <w:spacing w:after="240" w:line="276" w:lineRule="auto"/>
        <w:jc w:val="both"/>
        <w:rPr>
          <w:rFonts w:ascii="Calibri Light" w:hAnsi="Calibri Light" w:cs="Calibri Light"/>
        </w:rPr>
      </w:pPr>
      <w:r w:rsidRPr="00BB1691">
        <w:rPr>
          <w:rFonts w:ascii="Calibri Light" w:hAnsi="Calibri Light" w:cs="Calibri Light"/>
        </w:rPr>
        <w:t xml:space="preserve">Wszystkie czynności wykonywane przez </w:t>
      </w:r>
      <w:r w:rsidRPr="00BB1691">
        <w:rPr>
          <w:rFonts w:ascii="Calibri Light" w:hAnsi="Calibri Light" w:cs="Calibri Light"/>
          <w:b/>
        </w:rPr>
        <w:t>Nadzór Inwestorski</w:t>
      </w:r>
      <w:r w:rsidRPr="00BB1691">
        <w:rPr>
          <w:rFonts w:ascii="Calibri Light" w:hAnsi="Calibri Light" w:cs="Calibri Light"/>
        </w:rPr>
        <w:t xml:space="preserve"> muszą być zgodne z obowiązującymi przepisami prawa polskiego, a w szczególności z ustawą z dnia 7 lipca 1994 r. Prawo budowlane oraz wymaganiami ustalonymi w umow</w:t>
      </w:r>
      <w:r>
        <w:rPr>
          <w:rFonts w:ascii="Calibri Light" w:hAnsi="Calibri Light" w:cs="Calibri Light"/>
        </w:rPr>
        <w:t>ach</w:t>
      </w:r>
      <w:r w:rsidRPr="00BB1691">
        <w:rPr>
          <w:rFonts w:ascii="Calibri Light" w:hAnsi="Calibri Light" w:cs="Calibri Light"/>
        </w:rPr>
        <w:t xml:space="preserve"> na roboty budowlane.</w:t>
      </w:r>
    </w:p>
    <w:p w14:paraId="3604A44C" w14:textId="2E71ACB1" w:rsidR="00BB1691" w:rsidRPr="00BB1691" w:rsidRDefault="00BB1691" w:rsidP="00BB1691">
      <w:pPr>
        <w:spacing w:after="240" w:line="276" w:lineRule="auto"/>
        <w:jc w:val="both"/>
        <w:rPr>
          <w:rFonts w:ascii="Calibri Light" w:hAnsi="Calibri Light" w:cs="Calibri Light"/>
        </w:rPr>
      </w:pPr>
      <w:r w:rsidRPr="00BB1691">
        <w:rPr>
          <w:rFonts w:ascii="Calibri Light" w:hAnsi="Calibri Light" w:cs="Calibri Light"/>
          <w:b/>
        </w:rPr>
        <w:t>Nadzór Inwestorski</w:t>
      </w:r>
      <w:r w:rsidRPr="00BB1691">
        <w:rPr>
          <w:rFonts w:ascii="Calibri Light" w:hAnsi="Calibri Light" w:cs="Calibri Light"/>
        </w:rPr>
        <w:t xml:space="preserve"> reprezentowany przez </w:t>
      </w:r>
      <w:r>
        <w:rPr>
          <w:rFonts w:ascii="Calibri Light" w:hAnsi="Calibri Light" w:cs="Calibri Light"/>
          <w:b/>
        </w:rPr>
        <w:t>Koordynatora</w:t>
      </w:r>
      <w:r w:rsidRPr="00BB1691">
        <w:rPr>
          <w:rFonts w:ascii="Calibri Light" w:hAnsi="Calibri Light" w:cs="Calibri Light"/>
        </w:rPr>
        <w:t xml:space="preserve"> jest odpowiedzialny za całokształt realizacji inwestycji i pełni wszelkie obowiązki wymienione poniżej – z wyłączeniem decyzji finansowych oraz innych decyzji pociągających za sobą skutki finansowe lub prawne dla Zamawiającego oraz za wyjątkiem decyzji zastrzeżonych dla Zamawiającego</w:t>
      </w:r>
      <w:r>
        <w:rPr>
          <w:rFonts w:ascii="Calibri Light" w:hAnsi="Calibri Light" w:cs="Calibri Light"/>
        </w:rPr>
        <w:t xml:space="preserve">. </w:t>
      </w:r>
    </w:p>
    <w:p w14:paraId="6B1FD6C4" w14:textId="77777777" w:rsidR="00BB1691" w:rsidRPr="00BB1691" w:rsidRDefault="00BB1691" w:rsidP="00BB1691">
      <w:pPr>
        <w:spacing w:after="240" w:line="276" w:lineRule="auto"/>
        <w:jc w:val="both"/>
        <w:rPr>
          <w:rFonts w:ascii="Calibri Light" w:hAnsi="Calibri Light" w:cs="Calibri Light"/>
        </w:rPr>
      </w:pPr>
      <w:r w:rsidRPr="00BB1691">
        <w:rPr>
          <w:rFonts w:ascii="Calibri Light" w:hAnsi="Calibri Light" w:cs="Calibri Light"/>
        </w:rPr>
        <w:t xml:space="preserve">W szczególności do obowiązków </w:t>
      </w:r>
      <w:r w:rsidRPr="00BB1691">
        <w:rPr>
          <w:rFonts w:ascii="Calibri Light" w:hAnsi="Calibri Light" w:cs="Calibri Light"/>
          <w:b/>
        </w:rPr>
        <w:t>Nadzoru Inwestorskiego</w:t>
      </w:r>
      <w:r w:rsidRPr="00BB1691">
        <w:rPr>
          <w:rFonts w:ascii="Calibri Light" w:hAnsi="Calibri Light" w:cs="Calibri Light"/>
        </w:rPr>
        <w:t xml:space="preserve"> należy wykonywanie następujących czynności:</w:t>
      </w:r>
    </w:p>
    <w:p w14:paraId="3F7F1144" w14:textId="4CEF9080" w:rsidR="00BB1691" w:rsidRPr="00BB1691" w:rsidRDefault="00BB1691" w:rsidP="00BB1691">
      <w:pPr>
        <w:spacing w:after="0" w:line="276" w:lineRule="auto"/>
        <w:ind w:left="426" w:hanging="426"/>
        <w:jc w:val="both"/>
        <w:rPr>
          <w:rFonts w:ascii="Calibri Light" w:hAnsi="Calibri Light" w:cs="Calibri Light"/>
        </w:rPr>
      </w:pPr>
      <w:r w:rsidRPr="00BB1691">
        <w:rPr>
          <w:rFonts w:ascii="Calibri Light" w:hAnsi="Calibri Light" w:cs="Calibri Light"/>
        </w:rPr>
        <w:t xml:space="preserve">1. </w:t>
      </w:r>
      <w:r w:rsidRPr="00BB1691">
        <w:rPr>
          <w:rFonts w:ascii="Calibri Light" w:hAnsi="Calibri Light" w:cs="Calibri Light"/>
        </w:rPr>
        <w:tab/>
      </w:r>
      <w:r w:rsidRPr="00BB1691">
        <w:rPr>
          <w:rFonts w:ascii="Calibri Light" w:hAnsi="Calibri Light" w:cs="Calibri Light"/>
          <w:b/>
        </w:rPr>
        <w:t>Nadzór Inwestorski</w:t>
      </w:r>
      <w:r w:rsidRPr="00BB1691">
        <w:rPr>
          <w:rFonts w:ascii="Calibri Light" w:hAnsi="Calibri Light" w:cs="Calibri Light"/>
        </w:rPr>
        <w:t xml:space="preserve"> będzie uczestniczył wraz z Zamawiającym w protokolarnym przekazaniu terenu pod zaplecze oraz placu budowy Wykonawc</w:t>
      </w:r>
      <w:r>
        <w:rPr>
          <w:rFonts w:ascii="Calibri Light" w:hAnsi="Calibri Light" w:cs="Calibri Light"/>
        </w:rPr>
        <w:t>om</w:t>
      </w:r>
      <w:r w:rsidRPr="00BB1691">
        <w:rPr>
          <w:rFonts w:ascii="Calibri Light" w:hAnsi="Calibri Light" w:cs="Calibri Light"/>
        </w:rPr>
        <w:t xml:space="preserve"> Robót, na zasadach i w sposób określony w umowie na roboty budowlane. </w:t>
      </w:r>
    </w:p>
    <w:p w14:paraId="08C6457C" w14:textId="465D9032" w:rsidR="00BB1691" w:rsidRPr="00BB1691" w:rsidRDefault="00BB1691" w:rsidP="00BB1691">
      <w:pPr>
        <w:autoSpaceDE w:val="0"/>
        <w:autoSpaceDN w:val="0"/>
        <w:adjustRightInd w:val="0"/>
        <w:spacing w:after="0" w:line="276" w:lineRule="auto"/>
        <w:ind w:left="426" w:hanging="426"/>
        <w:jc w:val="both"/>
        <w:rPr>
          <w:rFonts w:ascii="Calibri Light" w:hAnsi="Calibri Light" w:cs="Calibri Light"/>
        </w:rPr>
      </w:pPr>
      <w:r w:rsidRPr="00BB1691">
        <w:rPr>
          <w:rFonts w:ascii="Calibri Light" w:hAnsi="Calibri Light" w:cs="Calibri Light"/>
        </w:rPr>
        <w:t xml:space="preserve">2. </w:t>
      </w:r>
      <w:r w:rsidRPr="00BB1691">
        <w:rPr>
          <w:rFonts w:ascii="Calibri Light" w:hAnsi="Calibri Light" w:cs="Calibri Light"/>
        </w:rPr>
        <w:tab/>
      </w:r>
      <w:r w:rsidRPr="00BB1691">
        <w:rPr>
          <w:rFonts w:ascii="Calibri Light" w:hAnsi="Calibri Light" w:cs="Calibri Light"/>
          <w:b/>
        </w:rPr>
        <w:t>Nadzór Inwestorski</w:t>
      </w:r>
      <w:r w:rsidRPr="00BB1691">
        <w:rPr>
          <w:rFonts w:ascii="Calibri Light" w:hAnsi="Calibri Light" w:cs="Calibri Light"/>
        </w:rPr>
        <w:t xml:space="preserve"> będzie prowadził ciągły, pełny nadzór inwestorski nad wszystkimi robotami budowlanymi objętymi Umow</w:t>
      </w:r>
      <w:r>
        <w:rPr>
          <w:rFonts w:ascii="Calibri Light" w:hAnsi="Calibri Light" w:cs="Calibri Light"/>
        </w:rPr>
        <w:t>ami</w:t>
      </w:r>
      <w:r w:rsidRPr="00BB1691">
        <w:rPr>
          <w:rFonts w:ascii="Calibri Light" w:hAnsi="Calibri Light" w:cs="Calibri Light"/>
        </w:rPr>
        <w:t xml:space="preserve"> na roboty, ze szczególnym uwzględnieniem Prawa budowlanego i innych regulacji prawnych. Nadzór musi być prowadzony przez osoby, które posiadają odpowiednie uprawnienia wymagane przez polskie Prawo budowlane.</w:t>
      </w:r>
    </w:p>
    <w:p w14:paraId="3964491D" w14:textId="77777777" w:rsidR="00BB1691" w:rsidRPr="00BB1691" w:rsidRDefault="00BB1691" w:rsidP="00BB1691">
      <w:pPr>
        <w:autoSpaceDE w:val="0"/>
        <w:autoSpaceDN w:val="0"/>
        <w:adjustRightInd w:val="0"/>
        <w:spacing w:after="0" w:line="276" w:lineRule="auto"/>
        <w:ind w:left="426" w:hanging="426"/>
        <w:jc w:val="both"/>
        <w:rPr>
          <w:rFonts w:ascii="Calibri Light" w:hAnsi="Calibri Light" w:cs="Calibri Light"/>
        </w:rPr>
      </w:pPr>
      <w:r w:rsidRPr="00BB1691">
        <w:rPr>
          <w:rFonts w:ascii="Calibri Light" w:hAnsi="Calibri Light" w:cs="Calibri Light"/>
        </w:rPr>
        <w:t xml:space="preserve">3. </w:t>
      </w:r>
      <w:r w:rsidRPr="00BB1691">
        <w:rPr>
          <w:rFonts w:ascii="Calibri Light" w:hAnsi="Calibri Light" w:cs="Calibri Light"/>
        </w:rPr>
        <w:tab/>
      </w:r>
      <w:r w:rsidRPr="00BB1691">
        <w:rPr>
          <w:rFonts w:ascii="Calibri Light" w:hAnsi="Calibri Light" w:cs="Calibri Light"/>
          <w:b/>
        </w:rPr>
        <w:t>Nadzór Inwestorski</w:t>
      </w:r>
      <w:r w:rsidRPr="00BB1691">
        <w:rPr>
          <w:rFonts w:ascii="Calibri Light" w:hAnsi="Calibri Light" w:cs="Calibri Light"/>
        </w:rPr>
        <w:t xml:space="preserve"> będzie prowadzić techniczny, finansowy i administracyjny nadzór nad prowadzonymi pracami, egzekwować zgodność prowadzonych prac z:</w:t>
      </w:r>
    </w:p>
    <w:p w14:paraId="5755B7AC" w14:textId="1AB99FED"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zawart</w:t>
      </w:r>
      <w:r w:rsidR="00146D88">
        <w:rPr>
          <w:rFonts w:ascii="Calibri Light" w:hAnsi="Calibri Light" w:cs="Calibri Light"/>
        </w:rPr>
        <w:t>ymi</w:t>
      </w:r>
      <w:r w:rsidRPr="00BB1691">
        <w:rPr>
          <w:rFonts w:ascii="Calibri Light" w:hAnsi="Calibri Light" w:cs="Calibri Light"/>
        </w:rPr>
        <w:t xml:space="preserve"> Umowami na roboty budowlane,</w:t>
      </w:r>
    </w:p>
    <w:p w14:paraId="1A3D0ED0" w14:textId="57359322"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z harmonogramem rzeczowo – finansowym robót,</w:t>
      </w:r>
    </w:p>
    <w:p w14:paraId="336E114A" w14:textId="0B00A6C6"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 xml:space="preserve">projektami budowlanymi, </w:t>
      </w:r>
    </w:p>
    <w:p w14:paraId="209A018D" w14:textId="26F12B2A"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obowiązującym prawem,</w:t>
      </w:r>
    </w:p>
    <w:p w14:paraId="4F3A4481" w14:textId="31EB177E"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zasadami wiedzy inżynierskiej,</w:t>
      </w:r>
    </w:p>
    <w:p w14:paraId="0962F13E" w14:textId="020D4974" w:rsidR="00BB1691" w:rsidRPr="00BB1691" w:rsidRDefault="00BB1691" w:rsidP="004B6E7F">
      <w:pPr>
        <w:pStyle w:val="Akapitzlist"/>
        <w:numPr>
          <w:ilvl w:val="1"/>
          <w:numId w:val="23"/>
        </w:numPr>
        <w:autoSpaceDE w:val="0"/>
        <w:autoSpaceDN w:val="0"/>
        <w:adjustRightInd w:val="0"/>
        <w:spacing w:after="0" w:line="276" w:lineRule="auto"/>
        <w:ind w:left="709"/>
        <w:jc w:val="both"/>
        <w:rPr>
          <w:rFonts w:ascii="Calibri Light" w:hAnsi="Calibri Light" w:cs="Calibri Light"/>
        </w:rPr>
      </w:pPr>
      <w:r w:rsidRPr="00BB1691">
        <w:rPr>
          <w:rFonts w:ascii="Calibri Light" w:hAnsi="Calibri Light" w:cs="Calibri Light"/>
        </w:rPr>
        <w:t>warunkami programów instytucji finansujących ze szczególnym uwzględnieniem środków finansowych Unii Europejskiej.</w:t>
      </w:r>
    </w:p>
    <w:p w14:paraId="33CD8BF9" w14:textId="77777777" w:rsidR="00BB1691" w:rsidRPr="00BB1691" w:rsidRDefault="00BB1691" w:rsidP="00BB1691">
      <w:pPr>
        <w:autoSpaceDE w:val="0"/>
        <w:autoSpaceDN w:val="0"/>
        <w:adjustRightInd w:val="0"/>
        <w:spacing w:after="0" w:line="276" w:lineRule="auto"/>
        <w:ind w:left="426" w:hanging="426"/>
        <w:jc w:val="both"/>
        <w:rPr>
          <w:rFonts w:ascii="Calibri Light" w:hAnsi="Calibri Light" w:cs="Calibri Light"/>
        </w:rPr>
      </w:pPr>
      <w:r w:rsidRPr="00BB1691">
        <w:rPr>
          <w:rFonts w:ascii="Calibri Light" w:hAnsi="Calibri Light" w:cs="Calibri Light"/>
        </w:rPr>
        <w:t xml:space="preserve">4. </w:t>
      </w:r>
      <w:r w:rsidRPr="00BB1691">
        <w:rPr>
          <w:rFonts w:ascii="Calibri Light" w:hAnsi="Calibri Light" w:cs="Calibri Light"/>
        </w:rPr>
        <w:tab/>
      </w:r>
      <w:r w:rsidRPr="00BB1691">
        <w:rPr>
          <w:rFonts w:ascii="Calibri Light" w:hAnsi="Calibri Light" w:cs="Calibri Light"/>
          <w:b/>
        </w:rPr>
        <w:t>Nadzór Inwestorski</w:t>
      </w:r>
      <w:r w:rsidRPr="00BB1691">
        <w:rPr>
          <w:rFonts w:ascii="Calibri Light" w:hAnsi="Calibri Light" w:cs="Calibri Light"/>
        </w:rPr>
        <w:t xml:space="preserve"> będzie zapobiegał sporom oraz będzie uczestniczył w polubownym rozstrzyganiu sporów powstałych pomiędzy stronami Umowy na roboty.</w:t>
      </w:r>
    </w:p>
    <w:p w14:paraId="12073BAA" w14:textId="4D67A42F" w:rsidR="00F56AA9" w:rsidRPr="00BB1691" w:rsidRDefault="00BB1691" w:rsidP="00BB1691">
      <w:pPr>
        <w:autoSpaceDE w:val="0"/>
        <w:autoSpaceDN w:val="0"/>
        <w:adjustRightInd w:val="0"/>
        <w:spacing w:after="0" w:line="276" w:lineRule="auto"/>
        <w:ind w:left="426" w:hanging="426"/>
        <w:jc w:val="both"/>
        <w:rPr>
          <w:rFonts w:ascii="Calibri Light" w:hAnsi="Calibri Light" w:cs="Calibri Light"/>
        </w:rPr>
      </w:pPr>
      <w:r w:rsidRPr="00BB1691">
        <w:rPr>
          <w:rFonts w:ascii="Calibri Light" w:hAnsi="Calibri Light" w:cs="Calibri Light"/>
        </w:rPr>
        <w:t xml:space="preserve">5. </w:t>
      </w:r>
      <w:r w:rsidRPr="00BB1691">
        <w:rPr>
          <w:rFonts w:ascii="Calibri Light" w:hAnsi="Calibri Light" w:cs="Calibri Light"/>
        </w:rPr>
        <w:tab/>
        <w:t xml:space="preserve">W szczególności zadaniem </w:t>
      </w:r>
      <w:r w:rsidRPr="00BB1691">
        <w:rPr>
          <w:rFonts w:ascii="Calibri Light" w:hAnsi="Calibri Light" w:cs="Calibri Light"/>
          <w:b/>
        </w:rPr>
        <w:t>Nadzoru Inwestorskiego</w:t>
      </w:r>
      <w:r w:rsidRPr="00BB1691">
        <w:rPr>
          <w:rFonts w:ascii="Calibri Light" w:hAnsi="Calibri Light" w:cs="Calibri Light"/>
        </w:rPr>
        <w:t xml:space="preserve"> będzie:</w:t>
      </w:r>
    </w:p>
    <w:p w14:paraId="44D17824" w14:textId="37D300A9" w:rsidR="00F56AA9" w:rsidRPr="00E33A12"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E33A12">
        <w:rPr>
          <w:rFonts w:ascii="Calibri Light" w:hAnsi="Calibri Light" w:cs="Calibri Light"/>
        </w:rPr>
        <w:t>udział w pracach komisji przetargow</w:t>
      </w:r>
      <w:r w:rsidR="00125BF6">
        <w:rPr>
          <w:rFonts w:ascii="Calibri Light" w:hAnsi="Calibri Light" w:cs="Calibri Light"/>
        </w:rPr>
        <w:t>ych</w:t>
      </w:r>
      <w:r w:rsidRPr="00E33A12">
        <w:rPr>
          <w:rFonts w:ascii="Calibri Light" w:hAnsi="Calibri Light" w:cs="Calibri Light"/>
        </w:rPr>
        <w:t xml:space="preserve"> na wyłonienie wykonawcy robot na żądanie Zamawiającego</w:t>
      </w:r>
      <w:r w:rsidRPr="00E33A12">
        <w:rPr>
          <w:rFonts w:ascii="Calibri Light" w:hAnsi="Calibri Light" w:cs="Calibri Light"/>
          <w:snapToGrid w:val="0"/>
        </w:rPr>
        <w:t xml:space="preserve">. </w:t>
      </w:r>
      <w:r w:rsidRPr="00E33A12">
        <w:rPr>
          <w:rFonts w:ascii="Calibri Light" w:hAnsi="Calibri Light" w:cs="Calibri Light"/>
        </w:rPr>
        <w:t>Nadzór inwestorski, będzie uczestniczył przy opracowaniu odpowiedzi na ewentualne zapytania potencjalnych wykonawców robót budowlanych na etapie trwania procedury przetargowej i przygotowywał projekty odpowiedzi.</w:t>
      </w:r>
      <w:r w:rsidRPr="00E33A12">
        <w:rPr>
          <w:rFonts w:ascii="Calibri Light" w:hAnsi="Calibri Light" w:cs="Calibri Light"/>
          <w:snapToGrid w:val="0"/>
        </w:rPr>
        <w:t xml:space="preserve"> </w:t>
      </w:r>
      <w:r w:rsidRPr="00E33A12">
        <w:rPr>
          <w:rFonts w:ascii="Calibri Light" w:hAnsi="Calibri Light" w:cs="Calibri Light"/>
        </w:rPr>
        <w:t xml:space="preserve">W zależności od wymagań Zamawiającego będzie uczestniczył w konsultacjach z Zamawiającym w zakresie prowadzonej procedury o udzielenie zamówienia publicznego, w tym w sprawie opisu przedmiotu zamówienia, kryteriów stawianych Wykonawcy robót budowlanych, ocenie ofert i wyborze najkorzystniejszej oferty oraz ewentualnych </w:t>
      </w:r>
      <w:proofErr w:type="spellStart"/>
      <w:r w:rsidRPr="00E33A12">
        <w:rPr>
          <w:rFonts w:ascii="Calibri Light" w:hAnsi="Calibri Light" w:cs="Calibri Light"/>
        </w:rPr>
        <w:t>odwołań</w:t>
      </w:r>
      <w:proofErr w:type="spellEnd"/>
      <w:r w:rsidRPr="00E33A12">
        <w:rPr>
          <w:rFonts w:ascii="Calibri Light" w:hAnsi="Calibri Light" w:cs="Calibri Light"/>
        </w:rPr>
        <w:t xml:space="preserve"> i skarg do sądu, wraz ze sporządzeniem opinii w tym zakresie</w:t>
      </w:r>
      <w:r>
        <w:rPr>
          <w:rFonts w:ascii="Calibri Light" w:hAnsi="Calibri Light" w:cs="Calibri Light"/>
        </w:rPr>
        <w:t>;</w:t>
      </w:r>
    </w:p>
    <w:p w14:paraId="32FAD8B7" w14:textId="77777777" w:rsidR="00F56AA9" w:rsidRPr="00E33A12"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E33A12">
        <w:rPr>
          <w:rFonts w:ascii="Calibri Light" w:hAnsi="Calibri Light" w:cs="Calibri Light"/>
        </w:rPr>
        <w:t>prowadzenie ciągłego nadzoru nad robotami w celu kontroli ich poziomu oraz kontroli zgodności materiałów (sprzętu i zasobów ludzkich) z uwzględnieniem zapisów w Specyfikacjach Technicznych Wykonania i Odbioru Robót Budowlanych;</w:t>
      </w:r>
    </w:p>
    <w:p w14:paraId="5C58C3F0" w14:textId="77777777" w:rsidR="00F56AA9" w:rsidRPr="00E33A12"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E33A12">
        <w:rPr>
          <w:rFonts w:ascii="Calibri Light" w:hAnsi="Calibri Light" w:cs="Calibri Light"/>
        </w:rPr>
        <w:t>monitorowanie postępu Robót poprzez sprawdzanie rzeczywistego zaawansowania i zgodności ze  zdefiniowanymi wskaźnikami;</w:t>
      </w:r>
    </w:p>
    <w:p w14:paraId="5461B7C3" w14:textId="77777777" w:rsidR="00F56AA9" w:rsidRPr="00735290"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735290">
        <w:rPr>
          <w:rFonts w:ascii="Calibri Light" w:hAnsi="Calibri Light" w:cs="Calibri Light"/>
        </w:rPr>
        <w:lastRenderedPageBreak/>
        <w:t xml:space="preserve">udział w protokolarnym przekazaniu terenu budowy; </w:t>
      </w:r>
    </w:p>
    <w:p w14:paraId="43D38B0E" w14:textId="3E63C934" w:rsidR="00F56AA9" w:rsidRPr="00735290"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735290">
        <w:rPr>
          <w:rFonts w:ascii="Calibri Light" w:hAnsi="Calibri Light" w:cs="Calibri Light"/>
        </w:rPr>
        <w:t xml:space="preserve">obecności </w:t>
      </w:r>
      <w:r w:rsidR="00793759">
        <w:rPr>
          <w:rFonts w:ascii="Calibri Light" w:hAnsi="Calibri Light" w:cs="Calibri Light"/>
        </w:rPr>
        <w:t xml:space="preserve">Koordynatora </w:t>
      </w:r>
      <w:r w:rsidRPr="00735290">
        <w:rPr>
          <w:rFonts w:ascii="Calibri Light" w:hAnsi="Calibri Light" w:cs="Calibri Light"/>
        </w:rPr>
        <w:t xml:space="preserve">na terenie budowy (tj. na każdym obiekcie będącym w trakcie termomodernizacji) co najmniej dwa razy w tygodniu; </w:t>
      </w:r>
    </w:p>
    <w:p w14:paraId="258A8269" w14:textId="77777777" w:rsidR="00F56AA9" w:rsidRPr="00735290" w:rsidRDefault="00F56AA9" w:rsidP="004B6E7F">
      <w:pPr>
        <w:numPr>
          <w:ilvl w:val="2"/>
          <w:numId w:val="10"/>
        </w:numPr>
        <w:tabs>
          <w:tab w:val="left" w:pos="284"/>
        </w:tabs>
        <w:autoSpaceDE w:val="0"/>
        <w:autoSpaceDN w:val="0"/>
        <w:adjustRightInd w:val="0"/>
        <w:spacing w:after="0" w:line="276" w:lineRule="auto"/>
        <w:ind w:left="284"/>
        <w:jc w:val="both"/>
        <w:rPr>
          <w:rFonts w:ascii="Calibri Light" w:hAnsi="Calibri Light" w:cs="Calibri Light"/>
        </w:rPr>
      </w:pPr>
      <w:r w:rsidRPr="00735290">
        <w:rPr>
          <w:rFonts w:ascii="Calibri Light" w:hAnsi="Calibri Light" w:cs="Calibri Light"/>
        </w:rPr>
        <w:t xml:space="preserve">kompleksowego zapoznania się z następującymi dokumentami: </w:t>
      </w:r>
    </w:p>
    <w:p w14:paraId="4DB9C651" w14:textId="47ACCB48" w:rsidR="00F56AA9" w:rsidRPr="00735290" w:rsidRDefault="00F56AA9" w:rsidP="00BB1691">
      <w:pPr>
        <w:pStyle w:val="Default"/>
        <w:tabs>
          <w:tab w:val="left" w:pos="284"/>
        </w:tabs>
        <w:spacing w:line="276" w:lineRule="auto"/>
        <w:ind w:left="720"/>
        <w:rPr>
          <w:rFonts w:ascii="Calibri Light" w:hAnsi="Calibri Light" w:cs="Calibri Light"/>
          <w:color w:val="auto"/>
          <w:sz w:val="22"/>
          <w:szCs w:val="22"/>
        </w:rPr>
      </w:pPr>
      <w:r w:rsidRPr="00735290">
        <w:rPr>
          <w:rFonts w:ascii="Calibri Light" w:hAnsi="Calibri Light" w:cs="Calibri Light"/>
          <w:color w:val="auto"/>
          <w:sz w:val="22"/>
          <w:szCs w:val="22"/>
        </w:rPr>
        <w:t xml:space="preserve">a) dokumentacją projektową dotyczącą inwestycji (wraz ze wszystkimi uzgodnieniami, decyzjami, postanowieniami, warunkami technicznymi), specyfikacją warunków zamówienia na wykonanie inwestycji, </w:t>
      </w:r>
    </w:p>
    <w:p w14:paraId="796C0F60" w14:textId="77777777" w:rsidR="00A04512" w:rsidRDefault="00F56AA9" w:rsidP="00BB1691">
      <w:pPr>
        <w:pStyle w:val="Default"/>
        <w:tabs>
          <w:tab w:val="left" w:pos="284"/>
        </w:tabs>
        <w:spacing w:line="276" w:lineRule="auto"/>
        <w:ind w:left="720"/>
        <w:rPr>
          <w:rFonts w:ascii="Calibri Light" w:hAnsi="Calibri Light" w:cs="Calibri Light"/>
          <w:color w:val="auto"/>
          <w:sz w:val="22"/>
          <w:szCs w:val="22"/>
        </w:rPr>
      </w:pPr>
      <w:r w:rsidRPr="00735290">
        <w:rPr>
          <w:rFonts w:ascii="Calibri Light" w:hAnsi="Calibri Light" w:cs="Calibri Light"/>
          <w:color w:val="auto"/>
          <w:sz w:val="22"/>
          <w:szCs w:val="22"/>
        </w:rPr>
        <w:t>b) umowami na roboty budowlane zawartymi pomiędzy Zamawiającym a Wykonawcami inwestycji</w:t>
      </w:r>
      <w:r w:rsidR="00A04512">
        <w:rPr>
          <w:rFonts w:ascii="Calibri Light" w:hAnsi="Calibri Light" w:cs="Calibri Light"/>
          <w:color w:val="auto"/>
          <w:sz w:val="22"/>
          <w:szCs w:val="22"/>
        </w:rPr>
        <w:t xml:space="preserve">, </w:t>
      </w:r>
    </w:p>
    <w:p w14:paraId="6AF9F8E6" w14:textId="4C34AC53" w:rsidR="00F56AA9" w:rsidRPr="00E33A12" w:rsidRDefault="00A04512" w:rsidP="00BB1691">
      <w:pPr>
        <w:pStyle w:val="Default"/>
        <w:tabs>
          <w:tab w:val="left" w:pos="284"/>
        </w:tabs>
        <w:spacing w:line="276" w:lineRule="auto"/>
        <w:ind w:left="720"/>
        <w:rPr>
          <w:rFonts w:ascii="Calibri Light" w:hAnsi="Calibri Light" w:cs="Calibri Light"/>
          <w:color w:val="auto"/>
          <w:sz w:val="22"/>
          <w:szCs w:val="22"/>
        </w:rPr>
      </w:pPr>
      <w:r>
        <w:rPr>
          <w:rFonts w:ascii="Calibri Light" w:hAnsi="Calibri Light" w:cs="Calibri Light"/>
          <w:color w:val="auto"/>
          <w:sz w:val="22"/>
          <w:szCs w:val="22"/>
        </w:rPr>
        <w:t xml:space="preserve">c) audytami energetycznymi sporządzonymi dla każdego obiektu. </w:t>
      </w:r>
      <w:r w:rsidR="00F56AA9" w:rsidRPr="00E33A12">
        <w:rPr>
          <w:rFonts w:ascii="Calibri Light" w:hAnsi="Calibri Light" w:cs="Calibri Light"/>
          <w:color w:val="auto"/>
          <w:sz w:val="22"/>
          <w:szCs w:val="22"/>
        </w:rPr>
        <w:t xml:space="preserve"> </w:t>
      </w:r>
    </w:p>
    <w:p w14:paraId="12CE89D7"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dokonywanie analizy i opiniowanie przedstawionych przez Wykonawców Robót Budowlanych harmonogramów i uaktualnionych harmonogramów, w celu ich akceptacji przez Zamawiającego;</w:t>
      </w:r>
    </w:p>
    <w:p w14:paraId="188AC15E"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dokonywanie analizy i opiniowanie przedstawionych przez Wykonawców Robót Budowlanych projektów umów o podwykonawstwo, których przedmiotem będą roboty budowlane, w celu ich akceptacji przez Zamawiającego;</w:t>
      </w:r>
    </w:p>
    <w:p w14:paraId="1E28F8D6" w14:textId="77777777" w:rsidR="00F56AA9"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dokonywanie analizy i opiniowanie przedstawionych przez Wykonawców Robót Budowlanych kopii zawartych umów o podwykonawstwo, których przedmiotem będą dostawy lub usługi stanowiące część przedmiotu Umowy na roboty, w celu ich akceptacji przez Zamawiającego;</w:t>
      </w:r>
    </w:p>
    <w:p w14:paraId="24DEDA5F" w14:textId="77777777" w:rsidR="00F56AA9" w:rsidRPr="00735290"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735290">
        <w:rPr>
          <w:rFonts w:ascii="Calibri Light" w:hAnsi="Calibri Light" w:cs="Calibri Light"/>
        </w:rPr>
        <w:t xml:space="preserve">inicjowania oraz na żądanie Zamawiającego organizowania i prowadzenia narad koordynacyjno-technicznych, w celu dokonania oceny postępu Robót oraz omówienia problemów związanych z realizacją umów na roboty budowlane, w których udział będą brali przedstawiciele wszystkich zaangażowanych w realizację Umów na roboty Stron (Wykonawca robót, Podwykonawcy, Nadzór Inwestorski w pełnym składzie, Projektant oraz inni oficjalni obserwatorzy) wraz ze sporządzaniem protokołów z tych narad i przekazywanie ich Zamawiającemu i Wykonawcy Robót w terminie 2 dni od dnia spotkania. </w:t>
      </w:r>
    </w:p>
    <w:p w14:paraId="146C43EF" w14:textId="77777777" w:rsidR="00F56AA9"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udział w naradach budowy organizowanych przez Wykonawcę lub Zamawiającego;</w:t>
      </w:r>
    </w:p>
    <w:p w14:paraId="70CB488B"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sprawdzanie i potwierdzanie jakości dostarczanych, przez Wykonawcę robót dostaw: materiałów budowlanych i instalacyjnych, urządzeń oraz wyposażenia, sprawdzanie jakości dokumentów, zezwoleń, pozwoleń, deklaracji zgodności/deklaracji właściwości użytkowych, aprobat technicznych, certyfikatów, atestów itp., w celu uniknięcia użycia materiałów niedopuszczonych do stosowania w budownictwie lub użycia materiałów uszkodzonych;</w:t>
      </w:r>
    </w:p>
    <w:p w14:paraId="41AAF5A8" w14:textId="77777777" w:rsidR="00F56AA9" w:rsidRDefault="00F56AA9" w:rsidP="004B6E7F">
      <w:pPr>
        <w:pStyle w:val="Akapitzlist"/>
        <w:numPr>
          <w:ilvl w:val="2"/>
          <w:numId w:val="10"/>
        </w:numPr>
        <w:tabs>
          <w:tab w:val="left" w:pos="284"/>
        </w:tabs>
        <w:spacing w:after="0" w:line="276" w:lineRule="auto"/>
        <w:ind w:left="284"/>
        <w:contextualSpacing w:val="0"/>
        <w:jc w:val="both"/>
        <w:rPr>
          <w:rFonts w:ascii="Calibri Light" w:hAnsi="Calibri Light" w:cs="Calibri Light"/>
        </w:rPr>
      </w:pPr>
      <w:r w:rsidRPr="00E33A12">
        <w:rPr>
          <w:rFonts w:ascii="Calibri Light" w:hAnsi="Calibri Light" w:cs="Calibri Light"/>
        </w:rPr>
        <w:t>żądanie wykonania dodatkowych badań przez Wykonawcę robót, a przede wszystkim zlecania Wykonawcy robót, badań materiałów budzących wątpliwości co do jakości i pochodzenia;</w:t>
      </w:r>
    </w:p>
    <w:p w14:paraId="569F0B51" w14:textId="77777777" w:rsidR="00F56AA9" w:rsidRPr="00735290" w:rsidRDefault="00F56AA9" w:rsidP="004B6E7F">
      <w:pPr>
        <w:pStyle w:val="Akapitzlist"/>
        <w:numPr>
          <w:ilvl w:val="2"/>
          <w:numId w:val="10"/>
        </w:numPr>
        <w:tabs>
          <w:tab w:val="left" w:pos="284"/>
        </w:tabs>
        <w:spacing w:after="0" w:line="276" w:lineRule="auto"/>
        <w:ind w:left="284"/>
        <w:contextualSpacing w:val="0"/>
        <w:jc w:val="both"/>
        <w:rPr>
          <w:rFonts w:ascii="Calibri Light" w:hAnsi="Calibri Light" w:cs="Calibri Light"/>
        </w:rPr>
      </w:pPr>
      <w:r w:rsidRPr="00735290">
        <w:rPr>
          <w:rFonts w:ascii="Calibri Light" w:hAnsi="Calibri Light" w:cs="Calibri Light"/>
        </w:rPr>
        <w:t xml:space="preserve">weryfikacja i akceptowanie specyfikacji urządzeń i specyfikacji materiałów zaproponowanych do wbudowania przez Wykonawcę robót, pod kątem ich rodzaju, jakości, cech i źródeł pochodzenia; </w:t>
      </w:r>
    </w:p>
    <w:p w14:paraId="2E8201BC"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wykonywanie obmiarów robót i potwierdzenie ilości oraz określanie wartości wykonanych robót zgodnie z Umową na roboty,</w:t>
      </w:r>
    </w:p>
    <w:p w14:paraId="4C8964EF"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przeprowadzanie regularnych inspekcji placu budowy sprawdzających jakość wykonania robót budowlanych i jakość materiałów zgodnie z Umową na roboty oraz dobrą praktyką inżynierską; </w:t>
      </w:r>
    </w:p>
    <w:p w14:paraId="4DF20448" w14:textId="77777777" w:rsidR="00F56AA9" w:rsidRPr="00735290"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735290">
        <w:rPr>
          <w:rFonts w:ascii="Calibri Light" w:hAnsi="Calibri Light" w:cs="Calibri Light"/>
        </w:rPr>
        <w:t xml:space="preserve">kontrolowanie sposobu składowania i przechowywania materiałów oraz uporządkowania miejsc składowania po zakończeniu robót; </w:t>
      </w:r>
    </w:p>
    <w:p w14:paraId="589B27BB"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kontrola zgodności wykonywania robót z wymaganiami bezpieczeństwa i ochrony zdrowia,</w:t>
      </w:r>
    </w:p>
    <w:p w14:paraId="53500826"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sprawdzanie poprawności wykonania i odbiór robót budowlanych ulegających zakryciu lub zanikających - sporządzenie z tych czynności dokumentacji fotograficznej, uczestniczenie w próbach i </w:t>
      </w:r>
      <w:r w:rsidRPr="00E33A12">
        <w:rPr>
          <w:rFonts w:ascii="Calibri Light" w:hAnsi="Calibri Light" w:cs="Calibri Light"/>
        </w:rPr>
        <w:lastRenderedPageBreak/>
        <w:t xml:space="preserve">odbiorach technicznych instalacji, urządzeń technicznych, potwierdzanie faktycznie wykonanych robót budowlanych oraz usuniętych wad,  </w:t>
      </w:r>
    </w:p>
    <w:p w14:paraId="40558421" w14:textId="77777777" w:rsidR="00F56AA9" w:rsidRPr="00A010CA"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A010CA">
        <w:rPr>
          <w:rFonts w:ascii="Calibri Light" w:hAnsi="Calibri Light" w:cs="Calibri Light"/>
        </w:rPr>
        <w:t>przygotowywanie i przeprowadzanie przy udziale Zamawiającego czynności odbioru na poszczególnych etapach realizacji inwestycji z uwzględnieniem: Odbiorów robót ulegających zakryciu lub zanikających, Odbiorów częściowych, Odbioru końcowego, Odbioru robót po okresie gwarancji i rękojmi, sporządzanie protokołów z tych odbiorów, w sposób i na zasadach zgodnych z zapisami umowy na roboty,</w:t>
      </w:r>
    </w:p>
    <w:p w14:paraId="2BBAB62A"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nadzorowanie i dopilnowanie zaleceń komisji odbiorowej i usunięcia, przez Wykonawcę robót, stwierdzonych usterek dających się naprawić;</w:t>
      </w:r>
    </w:p>
    <w:p w14:paraId="34EB2A5F" w14:textId="77777777" w:rsidR="00F56AA9" w:rsidRPr="00E33A12" w:rsidRDefault="00F56AA9" w:rsidP="004B6E7F">
      <w:pPr>
        <w:pStyle w:val="Akapitzlist"/>
        <w:numPr>
          <w:ilvl w:val="2"/>
          <w:numId w:val="10"/>
        </w:numPr>
        <w:tabs>
          <w:tab w:val="left" w:pos="284"/>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opracowanie opinii dotyczącej wad obiektu uznanych za nie nadające się do usunięcia oraz wnioskowanie o obniżenie wynagrodzenia Wykonawcy robót z określeniem utraty wartości robót budowlanych i kwot obniżonego wynagrodzenia za te roboty;</w:t>
      </w:r>
    </w:p>
    <w:p w14:paraId="3CC5526F" w14:textId="77777777" w:rsidR="00F56AA9"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udział w czynnościach związanych z przeglądami technicznymi w trakcie trwania okresu gwarancji i rękojmi na pisemne wezwanie Zamawiającego i sporządzenie protokołów z tych odbiorów,</w:t>
      </w:r>
    </w:p>
    <w:p w14:paraId="78F83095" w14:textId="77777777" w:rsidR="00F56AA9" w:rsidRPr="00735290"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735290">
        <w:rPr>
          <w:rFonts w:ascii="Calibri Light" w:hAnsi="Calibri Light" w:cs="Calibri Light"/>
        </w:rPr>
        <w:t xml:space="preserve">egzekwowanie od Wykonawcy robót prowadzenia prawidłowej obsługi geodezyjnej, sprawdzenie wytyczenia przez Wykonawcę robót, sprawdzenie innych pomiarów sytuacyjno-wysokościowych; </w:t>
      </w:r>
    </w:p>
    <w:p w14:paraId="646CB02C"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zatwierdzanie proponowanych metod wykonywania robót budowlanych, włączając w to roboty tymczasowe zaproponowane przez Wykonawcę Robót,</w:t>
      </w:r>
    </w:p>
    <w:p w14:paraId="38AF857D"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wprowadzanie w trakcie realizacji robót (w porozumieniu z projektantem) zaleceń Zamawiającego i/lub Wykonawcy robót;</w:t>
      </w:r>
    </w:p>
    <w:p w14:paraId="40A0EFC4"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uzyskiwanie od projektanta dodatkowych wyjaśnień dotyczących projektu i zawartych w nim rozwiązań,</w:t>
      </w:r>
    </w:p>
    <w:p w14:paraId="791B067F"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nadzorowanie prób, badań i rozruchów technologicznych, </w:t>
      </w:r>
    </w:p>
    <w:p w14:paraId="1CD51D3E" w14:textId="77777777" w:rsidR="00F56AA9" w:rsidRPr="00E33A12" w:rsidRDefault="00F56AA9" w:rsidP="004B6E7F">
      <w:pPr>
        <w:numPr>
          <w:ilvl w:val="2"/>
          <w:numId w:val="10"/>
        </w:numPr>
        <w:tabs>
          <w:tab w:val="left" w:pos="284"/>
          <w:tab w:val="left" w:pos="851"/>
        </w:tabs>
        <w:autoSpaceDE w:val="0"/>
        <w:autoSpaceDN w:val="0"/>
        <w:adjustRightInd w:val="0"/>
        <w:spacing w:after="0" w:line="276" w:lineRule="auto"/>
        <w:ind w:left="284"/>
        <w:jc w:val="both"/>
        <w:rPr>
          <w:rFonts w:ascii="Calibri Light" w:hAnsi="Calibri Light" w:cs="Calibri Light"/>
        </w:rPr>
      </w:pPr>
      <w:r w:rsidRPr="00E33A12">
        <w:rPr>
          <w:rFonts w:ascii="Calibri Light" w:hAnsi="Calibri Light" w:cs="Calibri Light"/>
        </w:rPr>
        <w:t>przeprowadzenie niezbędnych ekspertyz i badań technicznych, w przypadku zaistnienia takiej potrzeby,</w:t>
      </w:r>
    </w:p>
    <w:p w14:paraId="36CF849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pisemne opiniowanie i rekomendowanie wszystkich zmian w planach i specyfikacjach, które mogą okazać się niezbędne lub pożądane podczas lub w następstwie wykonywania robót budowlanych,</w:t>
      </w:r>
    </w:p>
    <w:p w14:paraId="521EE0CF"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szacowanie i weryfikowanie robót zamiennych zaproponowanych przez Wykonawców Robót w zakresie rzeczowym i finansowym, sporządzanie stosownych protokołów koni</w:t>
      </w:r>
      <w:r>
        <w:rPr>
          <w:rFonts w:ascii="Calibri Light" w:hAnsi="Calibri Light" w:cs="Calibri Light"/>
        </w:rPr>
        <w:t>e</w:t>
      </w:r>
      <w:r w:rsidRPr="00E33A12">
        <w:rPr>
          <w:rFonts w:ascii="Calibri Light" w:hAnsi="Calibri Light" w:cs="Calibri Light"/>
        </w:rPr>
        <w:t>czności,</w:t>
      </w:r>
    </w:p>
    <w:p w14:paraId="07528459"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uzgadnianie z Zamawiającym wszelkich zmian dotyczących zakresu i wartości robót,</w:t>
      </w:r>
    </w:p>
    <w:p w14:paraId="03ABFCD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 xml:space="preserve">informowanie Zamawiającego o konieczności wykonania robót dodatkowych i innych zgodnie z </w:t>
      </w:r>
      <w:r w:rsidRPr="00E33A12">
        <w:rPr>
          <w:rFonts w:ascii="Calibri Light" w:hAnsi="Calibri Light" w:cs="Calibri Light"/>
        </w:rPr>
        <w:t xml:space="preserve"> umowami na roboty budowlane</w:t>
      </w:r>
      <w:r w:rsidRPr="00E33A12">
        <w:rPr>
          <w:rFonts w:ascii="Calibri Light" w:hAnsi="Calibri Light" w:cs="Calibri Light"/>
          <w:snapToGrid w:val="0"/>
        </w:rPr>
        <w:t xml:space="preserve"> i z zachowaniem zasad ustawy PZP,</w:t>
      </w:r>
    </w:p>
    <w:p w14:paraId="780F618D"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 xml:space="preserve">przygotowywanie i przedkładanie Zamawiającemu protokołów konieczności robót dodatkowych i innych zgodnie z </w:t>
      </w:r>
      <w:r w:rsidRPr="00E33A12">
        <w:rPr>
          <w:rFonts w:ascii="Calibri Light" w:hAnsi="Calibri Light" w:cs="Calibri Light"/>
        </w:rPr>
        <w:t>umową na roboty budowlane</w:t>
      </w:r>
      <w:r w:rsidRPr="00E33A12">
        <w:rPr>
          <w:rFonts w:ascii="Calibri Light" w:hAnsi="Calibri Light" w:cs="Calibri Light"/>
          <w:snapToGrid w:val="0"/>
        </w:rPr>
        <w:t>, i z zachowaniem zasad ustawy PZP wraz z kosztorysami dotyczącymi tych robót a także opiniowanie ich zasadności oraz dokonywanie ich kontroli w trakcie realizacji;</w:t>
      </w:r>
    </w:p>
    <w:p w14:paraId="011E46D4"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zatwierdzanie harmonogramu dostaw urządzeń i materiałów na plac budowy ze szczególnym uwzględnieniem ich kompletności, sposobu i czasu magazynowania oraz zgodności z projektami i warunkami umowy na roboty budowlane;</w:t>
      </w:r>
    </w:p>
    <w:p w14:paraId="018FD603"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sprawdzanie, pod względem merytorycznym i formalnym, uprawnień i dokumentów takich jak: przynależność do izby samorządu zawodowego, ubezpieczenie Kierownika Budowy i Kierownika Robót Wykonawcy robót, potwierdzone pisemną notatką, załączoną do Raportu miesięcznego;</w:t>
      </w:r>
    </w:p>
    <w:p w14:paraId="0611DDE7"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 xml:space="preserve">w razie konieczności, sporządzenie pisemnej opinii (w ciągu 5 dni od złożonego, przez stronę  umowy na roboty budowlane wniosku do Nadzoru Inwestorskiego) w zakresie formalnym i merytorycznym </w:t>
      </w:r>
      <w:r w:rsidRPr="00E33A12">
        <w:rPr>
          <w:rFonts w:ascii="Calibri Light" w:hAnsi="Calibri Light" w:cs="Calibri Light"/>
          <w:snapToGrid w:val="0"/>
        </w:rPr>
        <w:lastRenderedPageBreak/>
        <w:t>dotyczącej zmiany Kierownika Budowy, Kierownika Robót wskazanych w ofercie Wykonawcy robót, jeśli z takim wnioskiem wystąpi jedna ze stron umowy;</w:t>
      </w:r>
    </w:p>
    <w:p w14:paraId="767A975B"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wydawanie zgodnie z warunkami umowy na roboty budowlane, Wykonawcy robót, kierownikowi budowy lub kierownikowi robót poleceń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 potwierdzonych wpisem do Dziennika Budowy;</w:t>
      </w:r>
    </w:p>
    <w:p w14:paraId="580D649B"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żądanie od Wykonawcy, kierownika budowy lub kierownika robót dokonania poprawek bądź ponownego wykonania wadliwie wykonanych robót budowlanych, a także wstrzymania ich dalszego wykonywania w przypadku, gdy ich kontynuacja mogłaby wywołać zagrożenie bądź spowodować niedopuszczalną niezgodność z projektem lub pozwoleniem na budowę;</w:t>
      </w:r>
    </w:p>
    <w:p w14:paraId="14D97A6F"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zapewnienie nadzoru i akceptacji przeprowadzonych rozruchów urządzeń i wyposażenia;</w:t>
      </w:r>
    </w:p>
    <w:p w14:paraId="763AABEB"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prowadzenie i przechowywanie korespondencji z podmiotami biorącymi udział w realizacji Projektu ze szczególnym uwzględnieniem ostrzeżeń, uwag i wniosków kierowanych do Wykonawcy robót, mogących być dowodami w razie ewentualnych sporów, roszczeń Wykonawcy robót, katastrof budowlanych itp.;</w:t>
      </w:r>
    </w:p>
    <w:p w14:paraId="43E24E08"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prowadzenie negocjacji z Wykonawcą Robót (na życzenie Zamawiającego),</w:t>
      </w:r>
    </w:p>
    <w:p w14:paraId="5BD865E4"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zapobieganie roszczeniom Wykonawcy Robót, lub jeżeli takie zaistnieją, to rozpatrywanie roszczeń Wykonawcy Robót i przedstawianie stanowiska w odniesieniu do nich,</w:t>
      </w:r>
    </w:p>
    <w:p w14:paraId="17C9C5A1"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pośredniczenie w polubownym rozstrzyganiu sporów,</w:t>
      </w:r>
    </w:p>
    <w:p w14:paraId="32AF773F"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w przypadku, gdy wszczęty zostanie spór sądowy między Zamawiającym a Wykonawcą Robót, wsparcie Zamawiającego poprzez przedstawienie wyczerpujących informacji i wyjaśnień dotyczących sporu oraz jednoznacznego stanowiska co do przedmiotu sporu,</w:t>
      </w:r>
    </w:p>
    <w:p w14:paraId="107E89D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opiniowanie (w aspekcie prawnym, formalnym i merytorycznym) przyczyn niedotrzymania terminów wykonania robót w ramach umowy na roboty budowlane z winy Wykonawcy robót, stanowiące podstawę dla Zamawiającego do wystąpienia w sprawie kar umownych, o odszkodowanie za zwłokę i do dochodzenia (na zasadach ogólnych ustawy Kodeks cywilny) odszkodowania uzupełniającego przenoszącego wysokość kar umownych – do wysokości rzeczywiście poniesionej szkody. Opinia będzie wykonana najpóźniej w terminie 10 dni od daty zaistnienia ww. okoliczności i dostarczona Zamawiającemu;</w:t>
      </w:r>
    </w:p>
    <w:p w14:paraId="617B1B21"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pisemne opiniowanie wystąpień Wykonawcy robót np. o przedłużenie czasu na ukończenie robót, wraz z pisemną analizą skutków finansowych, formalnych i prawnych dla umowy i Zamawiającego,</w:t>
      </w:r>
    </w:p>
    <w:p w14:paraId="4ACC9DE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wydawanie Wykonawcy robót poleceń w zakresie zawieszenia całości lub części robót budowlanych, w przypadkach określonych w umowie na roboty budowlane - zawsze poprzedzane uzyskaniem przez Wykonawcę robót zgody Zamawiającego i potwierdzone wpisem do Dziennika Budowy;</w:t>
      </w:r>
    </w:p>
    <w:p w14:paraId="26D26363"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w przypadku przerwania umowy na roboty budowlane Nadzór Inwestorski jest zobowiązany nadzorować umowę będącą kontynuacją robót wykonywanych w ramach przerwanej umowy na roboty budowlane;</w:t>
      </w:r>
    </w:p>
    <w:p w14:paraId="703B96D7"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rozliczanie Umowy na roboty budowlane w przypadku jej rozwiązania, przerwania realizacji zadania z jakiejkolwiek przyczyny, w terminach i na zasadach określonych przez Zamawiającego, </w:t>
      </w:r>
    </w:p>
    <w:p w14:paraId="3916BA0E"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przygotowanie, w przypadku przerwania robót budowlanych przez Wykonawcę robót, inwentaryzacji wykonanych robót,</w:t>
      </w:r>
    </w:p>
    <w:p w14:paraId="37EC7FFB"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lastRenderedPageBreak/>
        <w:t>w przypadku przerwania umowy na roboty budowlane, wykonywanie wszelkich czynności związanych z tym przerwaniem, w tym co najmniej nadzór nad przejęciem placu budowy, nad robotami zabezpieczającymi itp.;</w:t>
      </w:r>
    </w:p>
    <w:p w14:paraId="06F6924F"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wstrzymanie robót w przypadku prowadzenia ich przez Wykonawcę niezgodnie z umową oraz przepisami BHP.</w:t>
      </w:r>
    </w:p>
    <w:p w14:paraId="3C57972C"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sprawdzenie i pisemna akceptacja wszelkiej dokumentacji załączanej do zgłoszeń gotowości do odbioru oraz dokumentacji powykonawczej sporządzonej przez Wykonawcę Robót i dostarczenie jej do Zamawiającego wraz z dokumentacją dotyczącą nadzorowanych robót w formie uzgodnionej z Zamawiającym,</w:t>
      </w:r>
    </w:p>
    <w:p w14:paraId="074F4ED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wykonywanie: nadzoru nad przeprowadzaniem wszelkich testów, prób i rozruchów oraz przeglądów, zatwierdzanie i przyjmowanie opracowanych przez Wykonawcę robót wszelkich wymaganych instrukcji eksploatacyjnych, dokumentacji rozruchowej i instrukcji obsługi, w celu ułatwienia przekazywania obiektu do eksploatacji Zamawiającemu. Nadzór inwestorski zaakceptuje wyniki wszelkich prób przed oddaniem obiektu do eksploatacji, zgodnie z umową;</w:t>
      </w:r>
    </w:p>
    <w:p w14:paraId="0890A8D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powiadamianie Wykonawcy robót i Zamawiającego o wykrytych wadach wykonanych robót budowlanych oraz określenie zakresu robót niezbędnych do wykonania celem usunięcia tych wad wraz z podaniem wymaganych terminów ich wykonania a następnie dokonania odbioru wykonanych robót usuwających wady. Pisemne potwierdzenie usunięcia tych wad. W przypadku, jeśli Wykonawca robót nie rozpoczął usuwania wad w podanym terminie, Inspektor Nadzoru w porozumieniu z Zamawiającym przygotuje zlecenie usunięcia wad innemu wykonawcy (zgodnie z ustawą PZP) wraz z przygotowaniem dokumentacji opisującej zakres robót budowlanych wraz z wyliczeniem szacunkowej wartości tych robót. Wynagrodzenie Wykonawcy robót zostanie odpowiednio obniżone z tego tytułu i zgodnie z zapisami umowy na roboty budowlane;</w:t>
      </w:r>
    </w:p>
    <w:p w14:paraId="30A9D097"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przeprowadzenie inspekcji końcowej i sporządzenie Protokołu Odbioru Końcowego, List Usterek i innych dokumentów związanych z warunkami Umowy na roboty,</w:t>
      </w:r>
    </w:p>
    <w:p w14:paraId="7DB40931"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przygotowywanie i udział w czynnościach odbioru gotowych obiektów budowlanych i przekazywaniu ich do użytkowania;</w:t>
      </w:r>
    </w:p>
    <w:p w14:paraId="7ED1A2EB"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sprawdzenie kompletności dokumentacji Wykonawcy Robót i oświadczeń wymaganych przez odpowiednie uregulowania,</w:t>
      </w:r>
    </w:p>
    <w:p w14:paraId="4B6416F8"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weryfikacja kompletu dokumentów związanych z odbiorem robót i ze zgłoszeniem w organie nadzoru budowlanego zakończenia tych robót </w:t>
      </w:r>
      <w:r w:rsidRPr="00735290">
        <w:rPr>
          <w:rFonts w:ascii="Calibri Light" w:hAnsi="Calibri Light" w:cs="Calibri Light"/>
        </w:rPr>
        <w:t>(jeśli dotyczy),</w:t>
      </w:r>
    </w:p>
    <w:p w14:paraId="59D1FCD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prowadzenie dokumentacji fotograficznej placu budowy, poszczególnych elementów robót budowlanych, również z czynności odbiorowych i archiwizowanie z odpowiednimi opisami oraz datami dla Zamawiającego,</w:t>
      </w:r>
    </w:p>
    <w:p w14:paraId="67DD884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nadzór nad przeprowadzeniem przez Wykonawcę Robót inwentaryzacji geodezyjnej </w:t>
      </w:r>
      <w:r w:rsidRPr="0011155E">
        <w:rPr>
          <w:rFonts w:ascii="Calibri Light" w:hAnsi="Calibri Light" w:cs="Calibri Light"/>
        </w:rPr>
        <w:t>(jeśli dotyczy),</w:t>
      </w:r>
    </w:p>
    <w:p w14:paraId="38C263F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egzekwowanie od Wykonawcy robót wykonania zaleceń poodbiorowych;</w:t>
      </w:r>
    </w:p>
    <w:p w14:paraId="1481AF7C"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kompletowanie i przechowywanie dokumentacji związanej z realizacją umowy oraz realizacją kontraktów na roboty budowlane, z uwzględnieniem obowiązujących przepisów prawa, wytycznych i innych;</w:t>
      </w:r>
    </w:p>
    <w:p w14:paraId="4E35D6B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organizowanie pracy personelu w taki sposób, aby umow</w:t>
      </w:r>
      <w:r>
        <w:rPr>
          <w:rFonts w:ascii="Calibri Light" w:hAnsi="Calibri Light" w:cs="Calibri Light"/>
          <w:snapToGrid w:val="0"/>
        </w:rPr>
        <w:t>y</w:t>
      </w:r>
      <w:r w:rsidRPr="00E33A12">
        <w:rPr>
          <w:rFonts w:ascii="Calibri Light" w:hAnsi="Calibri Light" w:cs="Calibri Light"/>
          <w:snapToGrid w:val="0"/>
        </w:rPr>
        <w:t xml:space="preserve"> na roboty budowlane był</w:t>
      </w:r>
      <w:r>
        <w:rPr>
          <w:rFonts w:ascii="Calibri Light" w:hAnsi="Calibri Light" w:cs="Calibri Light"/>
          <w:snapToGrid w:val="0"/>
        </w:rPr>
        <w:t>y</w:t>
      </w:r>
      <w:r w:rsidRPr="00E33A12">
        <w:rPr>
          <w:rFonts w:ascii="Calibri Light" w:hAnsi="Calibri Light" w:cs="Calibri Light"/>
          <w:snapToGrid w:val="0"/>
        </w:rPr>
        <w:t xml:space="preserve"> nadzorowan</w:t>
      </w:r>
      <w:r>
        <w:rPr>
          <w:rFonts w:ascii="Calibri Light" w:hAnsi="Calibri Light" w:cs="Calibri Light"/>
          <w:snapToGrid w:val="0"/>
        </w:rPr>
        <w:t>e</w:t>
      </w:r>
      <w:r w:rsidRPr="00E33A12">
        <w:rPr>
          <w:rFonts w:ascii="Calibri Light" w:hAnsi="Calibri Light" w:cs="Calibri Light"/>
          <w:snapToGrid w:val="0"/>
        </w:rPr>
        <w:t xml:space="preserve"> i wykonywan</w:t>
      </w:r>
      <w:r>
        <w:rPr>
          <w:rFonts w:ascii="Calibri Light" w:hAnsi="Calibri Light" w:cs="Calibri Light"/>
          <w:snapToGrid w:val="0"/>
        </w:rPr>
        <w:t>e</w:t>
      </w:r>
      <w:r w:rsidRPr="00E33A12">
        <w:rPr>
          <w:rFonts w:ascii="Calibri Light" w:hAnsi="Calibri Light" w:cs="Calibri Light"/>
          <w:snapToGrid w:val="0"/>
        </w:rPr>
        <w:t xml:space="preserve"> zgodnie z </w:t>
      </w:r>
      <w:r>
        <w:rPr>
          <w:rFonts w:ascii="Calibri Light" w:hAnsi="Calibri Light" w:cs="Calibri Light"/>
          <w:snapToGrid w:val="0"/>
        </w:rPr>
        <w:t>ich</w:t>
      </w:r>
      <w:r w:rsidRPr="00E33A12">
        <w:rPr>
          <w:rFonts w:ascii="Calibri Light" w:hAnsi="Calibri Light" w:cs="Calibri Light"/>
          <w:snapToGrid w:val="0"/>
        </w:rPr>
        <w:t xml:space="preserve"> postanowieniami oraz w terminach w ni</w:t>
      </w:r>
      <w:r>
        <w:rPr>
          <w:rFonts w:ascii="Calibri Light" w:hAnsi="Calibri Light" w:cs="Calibri Light"/>
          <w:snapToGrid w:val="0"/>
        </w:rPr>
        <w:t>ch</w:t>
      </w:r>
      <w:r w:rsidRPr="00E33A12">
        <w:rPr>
          <w:rFonts w:ascii="Calibri Light" w:hAnsi="Calibri Light" w:cs="Calibri Light"/>
          <w:snapToGrid w:val="0"/>
        </w:rPr>
        <w:t xml:space="preserve"> określonych;</w:t>
      </w:r>
    </w:p>
    <w:p w14:paraId="027B7DA2"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zapewnienie stałego kontaktu Zamawiającego z Nadzorem Inwestorskim, na każdym etapie robót budowlanych i w okresie Gwarancji i Rękojmi (Okresie Zgłaszania Wad);</w:t>
      </w:r>
    </w:p>
    <w:p w14:paraId="568F5E15"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bieżące informowanie Zamawiającego o zaistniałych sporach lub problemach;</w:t>
      </w:r>
    </w:p>
    <w:p w14:paraId="5519283E"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lastRenderedPageBreak/>
        <w:t>monitorowanie postępu rzeczowego i finansowego umów na roboty budowlane na poziomie wymaganym dla Projektu;</w:t>
      </w:r>
    </w:p>
    <w:p w14:paraId="4129B07C"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zaopiniowanie  w terminie 5 dni od daty otrzymania przedłożonego przez Wykonawcę robót Harmonogramu, zgodnie z zapisami umowy na roboty. Harmonogram musi uwzględniać m.in. ścieżki krytyczne, rezerwę czasową na okresy niesprzyjające prowadzeniu robót, rozruchy urządzeń, daty rozpoczęcia i zakończenia poszczególnych elementów robót, stan zatrudnienia pracowników, ilość i rodzaj sprzętu oraz plan odbiorów częściowych i końcowych;</w:t>
      </w:r>
    </w:p>
    <w:p w14:paraId="77645657"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 xml:space="preserve">współpracowanie ze wskazanymi przez Zamawiającego konsultantami, Projektantami, pracownikami Zamawiającego w sposób, który zapewni sprawne zrealizowanie umów na roboty budowlane w założonym czasie i zgodnie z zaplanowanym budżetem i zapewni wykonywanie zobowiązań wynikających z obowiązujących przepisów; </w:t>
      </w:r>
    </w:p>
    <w:p w14:paraId="5F514AE1"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sprawdzenie terminowości i zgodności, w sposób i na zasadach określonych w umowie na roboty budowlane: ubezpieczenia robót budowlanych, sprzętu oraz ubezpieczenia od odpowiedzialności cywilnej, gwarancje, potwierdzone pisemnym powiadomieniem Zamawiającego, w razie konieczności również zalecenia naprawcze w przypadku opinii negatywnej o przedłożonym ubezpieczeniu;</w:t>
      </w:r>
    </w:p>
    <w:p w14:paraId="4CB27C91"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przygotowanie dla Zamawiającego w terminie 5 dni pisemnej opinii (w aspekcie formalnym i merytorycznym) dokumentów stanowiących podstawę roszczenia do Wykonawcy robót z zabezpieczeń należytego wykonania umowy na roboty budowlane, jeśli zajdzie taka potrzeba, również przygotowanie dokumentów i opracowań niezbędnych do postępowania arbitrażowego lub do występowania przed sądem powszechnym oraz branie udziału w postępowaniu arbitrażowym prowadzanym zgodnie z warunkami umowy;</w:t>
      </w:r>
    </w:p>
    <w:p w14:paraId="7661B6EA"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 xml:space="preserve">opiniowanie i rekomendowanie każdej propozycji aneksu do umowy na roboty budowlane pod względem finansowym, formalnym i rzeczowym, z uwzględnieniem odpowiednich zapisów Ustawy </w:t>
      </w:r>
      <w:proofErr w:type="spellStart"/>
      <w:r w:rsidRPr="00E33A12">
        <w:rPr>
          <w:rFonts w:ascii="Calibri Light" w:hAnsi="Calibri Light" w:cs="Calibri Light"/>
          <w:snapToGrid w:val="0"/>
        </w:rPr>
        <w:t>Pzp</w:t>
      </w:r>
      <w:proofErr w:type="spellEnd"/>
      <w:r w:rsidRPr="00E33A12">
        <w:rPr>
          <w:rFonts w:ascii="Calibri Light" w:hAnsi="Calibri Light" w:cs="Calibri Light"/>
          <w:snapToGrid w:val="0"/>
        </w:rPr>
        <w:t xml:space="preserve"> i z podaniem ich skutków oraz przygotowywanie wszystkich odpowiednich dokumentów dotyczących zakresu takiego aneksu;</w:t>
      </w:r>
    </w:p>
    <w:p w14:paraId="1DB332F5"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prowadzenie i przechowywanie korespondencji, przy czym językiem korespondencji jest język polski;</w:t>
      </w:r>
    </w:p>
    <w:p w14:paraId="7EB6B5E5"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prowadzenie monitoringu, raportowania, przygotowywania danych i informacji dla ewentualnych kontroli. Nadzór Inwestorski będzie także na polecenie Zamawiającego w terminach uzgodnionych z Zamawiającym przygotowywał, udostępniał i kompletował wszelkie dokumenty niezbędne dla wszelkich kontroli, jakim będzie podlegał Zamawiający i jeżeli będzie to konieczne udzielał wszelkich niezbędnych wyjaśnień instytucjom kontrolującym;</w:t>
      </w:r>
    </w:p>
    <w:p w14:paraId="426D0AAD"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t>przygotowywanie, w terminach podanych przez Zamawiającego, wszelkich dokumentów niezbędnych dla rozliczenia Projektu dla Zamawiającego, w tym co najmniej sporządzenia sprawozdania w zakresie wykonania rzeczowego Projektu i osiągnięcia zakładanego efektu, osiągnięcia wskaźników, sporządzenia końcowego rozliczenia Projektu,</w:t>
      </w:r>
    </w:p>
    <w:p w14:paraId="6C3F6BAE" w14:textId="77777777" w:rsidR="00F56AA9" w:rsidRPr="0011155E"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11155E">
        <w:rPr>
          <w:rFonts w:ascii="Calibri Light" w:hAnsi="Calibri Light" w:cs="Calibri Light"/>
        </w:rPr>
        <w:t>składanie wyjaśnień, uzupełnień, korekt, zestawień, raportów i innych informacji oraz dokumentów żądanych przez Instytucję Pośredniczącą i Instytucję Zarządzającą lub inną uprawnioną do tego instytucję, a dotyczącą elementów dokumentacji obowiązującej w procedurze dofinansowania projektu w ramach Programu Fundusze Europejskie dla Mazowsza 2021-2027.</w:t>
      </w:r>
    </w:p>
    <w:p w14:paraId="5812F46F" w14:textId="77777777" w:rsidR="00F56AA9" w:rsidRPr="0011155E"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11155E">
        <w:rPr>
          <w:rFonts w:ascii="Calibri Light" w:hAnsi="Calibri Light" w:cs="Calibri Light"/>
        </w:rPr>
        <w:t>uczestnictwo w kontrolach przeprowadzanych przez Instytucję Pośredniczącą i Instytucję Zarządzającą lub inną uprawnioną do tego instytucję w miejscu realizacji projektu w celu m.in. zbadania zgodności z wnioskiem o dofinansowanie w ramach Programu Fundusze Europejskie dla Mazowsza 2021-2027, zgodności zakresu rzeczowego Projektu ze stanem faktycznym oraz zakładanymi we wniosku wskaźnikami produktu oraz rezultatu.</w:t>
      </w:r>
    </w:p>
    <w:p w14:paraId="6A383AD6"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snapToGrid w:val="0"/>
        </w:rPr>
        <w:lastRenderedPageBreak/>
        <w:t xml:space="preserve">w okresie Gwarancji i Rękojmi (Okresie Zgłaszania Wad), Nadzór Inwestorski będzie uczestniczył w nadzorowaniu inspekcji gwarancyjnych i rozwiązywaniu sporów. W szczególności, zadania te obejmują egzekwowanie usuwania wad przez Wykonawcę; </w:t>
      </w:r>
    </w:p>
    <w:p w14:paraId="0A360EE5" w14:textId="77777777" w:rsidR="00F56AA9" w:rsidRPr="00E33A12"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E33A12">
        <w:rPr>
          <w:rFonts w:ascii="Calibri Light" w:hAnsi="Calibri Light" w:cs="Calibri Light"/>
        </w:rPr>
        <w:t xml:space="preserve">udział w corocznych przeglądach gwarancyjnych i sporządzanie protokołów z tych czynności; </w:t>
      </w:r>
    </w:p>
    <w:p w14:paraId="702133E9" w14:textId="7631CF02" w:rsidR="00F56AA9" w:rsidRDefault="00F56AA9" w:rsidP="004B6E7F">
      <w:pPr>
        <w:pStyle w:val="Akapitzlist"/>
        <w:numPr>
          <w:ilvl w:val="2"/>
          <w:numId w:val="10"/>
        </w:numPr>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r w:rsidRPr="0011155E">
        <w:rPr>
          <w:rFonts w:ascii="Calibri Light" w:hAnsi="Calibri Light" w:cs="Calibri Light"/>
        </w:rPr>
        <w:t xml:space="preserve">nadzór i kontrola przestrzegania przez Wykonawców robót zgodności realizacji zamówienia z zasadą DNSH „Do No </w:t>
      </w:r>
      <w:proofErr w:type="spellStart"/>
      <w:r w:rsidRPr="0011155E">
        <w:rPr>
          <w:rFonts w:ascii="Calibri Light" w:hAnsi="Calibri Light" w:cs="Calibri Light"/>
        </w:rPr>
        <w:t>Significant</w:t>
      </w:r>
      <w:proofErr w:type="spellEnd"/>
      <w:r w:rsidRPr="0011155E">
        <w:rPr>
          <w:rFonts w:ascii="Calibri Light" w:hAnsi="Calibri Light" w:cs="Calibri Light"/>
        </w:rPr>
        <w:t xml:space="preserve"> </w:t>
      </w:r>
      <w:proofErr w:type="spellStart"/>
      <w:r w:rsidRPr="0011155E">
        <w:rPr>
          <w:rFonts w:ascii="Calibri Light" w:hAnsi="Calibri Light" w:cs="Calibri Light"/>
        </w:rPr>
        <w:t>Harm</w:t>
      </w:r>
      <w:proofErr w:type="spellEnd"/>
      <w:r w:rsidRPr="0011155E">
        <w:rPr>
          <w:rFonts w:ascii="Calibri Light" w:hAnsi="Calibri Light" w:cs="Calibri Light"/>
        </w:rPr>
        <w:t xml:space="preserve">” -  „nie czyń poważnych szkód” w rozumieniu art. 17 rozporządzenia UE 2020/852. </w:t>
      </w:r>
    </w:p>
    <w:p w14:paraId="5A795E10" w14:textId="77777777" w:rsidR="00BB1691" w:rsidRDefault="00BB1691" w:rsidP="00BB1691">
      <w:pPr>
        <w:pStyle w:val="Akapitzlist"/>
        <w:tabs>
          <w:tab w:val="left" w:pos="284"/>
          <w:tab w:val="left" w:pos="851"/>
        </w:tabs>
        <w:autoSpaceDE w:val="0"/>
        <w:autoSpaceDN w:val="0"/>
        <w:adjustRightInd w:val="0"/>
        <w:spacing w:after="0" w:line="276" w:lineRule="auto"/>
        <w:ind w:left="284"/>
        <w:contextualSpacing w:val="0"/>
        <w:jc w:val="both"/>
        <w:rPr>
          <w:rFonts w:ascii="Calibri Light" w:hAnsi="Calibri Light" w:cs="Calibri Light"/>
        </w:rPr>
      </w:pPr>
    </w:p>
    <w:p w14:paraId="4F87CB5B" w14:textId="77777777" w:rsidR="00BB1691" w:rsidRDefault="00BB1691" w:rsidP="004B6E7F">
      <w:pPr>
        <w:pStyle w:val="Akapitzlist"/>
        <w:numPr>
          <w:ilvl w:val="0"/>
          <w:numId w:val="24"/>
        </w:numPr>
        <w:autoSpaceDE w:val="0"/>
        <w:autoSpaceDN w:val="0"/>
        <w:adjustRightInd w:val="0"/>
        <w:spacing w:after="0" w:line="276" w:lineRule="auto"/>
        <w:jc w:val="both"/>
        <w:rPr>
          <w:rFonts w:ascii="Calibri Light" w:hAnsi="Calibri Light" w:cs="Calibri Light"/>
        </w:rPr>
      </w:pPr>
      <w:r w:rsidRPr="00BB1691">
        <w:rPr>
          <w:rFonts w:ascii="Calibri Light" w:hAnsi="Calibri Light" w:cs="Calibri Light"/>
        </w:rPr>
        <w:t xml:space="preserve">Po zakończeniu robót budowlanych, podczas okresu gwarancji </w:t>
      </w:r>
      <w:r w:rsidRPr="00BB1691">
        <w:rPr>
          <w:rFonts w:ascii="Calibri Light" w:hAnsi="Calibri Light" w:cs="Calibri Light"/>
          <w:b/>
        </w:rPr>
        <w:t>Nadzór Inwestorski</w:t>
      </w:r>
      <w:r w:rsidRPr="00BB1691">
        <w:rPr>
          <w:rFonts w:ascii="Calibri Light" w:hAnsi="Calibri Light" w:cs="Calibri Light"/>
        </w:rPr>
        <w:t xml:space="preserve"> nadal musi być aktywnym uczestnikiem Projektu. W szczególności jego zadania będą obejmować nadzór nad robotami zaległymi lub robotami niezbędnymi do usunięcia wad, w tym odbiory robót ulegających zakryciu i zanikających.</w:t>
      </w:r>
    </w:p>
    <w:p w14:paraId="335331E7" w14:textId="4AFFB9CD" w:rsidR="00BB1691" w:rsidRPr="00BB1691" w:rsidRDefault="00BB1691" w:rsidP="004B6E7F">
      <w:pPr>
        <w:pStyle w:val="Akapitzlist"/>
        <w:numPr>
          <w:ilvl w:val="0"/>
          <w:numId w:val="24"/>
        </w:numPr>
        <w:autoSpaceDE w:val="0"/>
        <w:autoSpaceDN w:val="0"/>
        <w:adjustRightInd w:val="0"/>
        <w:spacing w:after="0" w:line="276" w:lineRule="auto"/>
        <w:jc w:val="both"/>
        <w:rPr>
          <w:rFonts w:ascii="Calibri Light" w:hAnsi="Calibri Light" w:cs="Calibri Light"/>
        </w:rPr>
      </w:pPr>
      <w:r w:rsidRPr="00BB1691">
        <w:rPr>
          <w:rFonts w:ascii="Calibri Light" w:hAnsi="Calibri Light" w:cs="Calibri Light"/>
          <w:u w:val="single"/>
        </w:rPr>
        <w:t xml:space="preserve">W całym okresie realizacji Umowy na roboty budowlane </w:t>
      </w:r>
      <w:r w:rsidRPr="00BB1691">
        <w:rPr>
          <w:rFonts w:ascii="Calibri Light" w:hAnsi="Calibri Light" w:cs="Calibri Light"/>
          <w:b/>
          <w:u w:val="single"/>
        </w:rPr>
        <w:t>Nadzór Inwestorski</w:t>
      </w:r>
      <w:r w:rsidRPr="00BB1691">
        <w:rPr>
          <w:rFonts w:ascii="Calibri Light" w:hAnsi="Calibri Light" w:cs="Calibri Light"/>
          <w:u w:val="single"/>
        </w:rPr>
        <w:t xml:space="preserve"> zobowiązany będzie do:</w:t>
      </w:r>
    </w:p>
    <w:p w14:paraId="19AE39E5" w14:textId="76B9BC67"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 xml:space="preserve">1) </w:t>
      </w:r>
      <w:r w:rsidRPr="00BB1691">
        <w:rPr>
          <w:rFonts w:ascii="Calibri Light" w:hAnsi="Calibri Light" w:cs="Calibri Light"/>
        </w:rPr>
        <w:tab/>
        <w:t>współpracy z Zamawiającym w egzekwowaniu postanowień Um</w:t>
      </w:r>
      <w:r w:rsidR="00DB48AB">
        <w:rPr>
          <w:rFonts w:ascii="Calibri Light" w:hAnsi="Calibri Light" w:cs="Calibri Light"/>
        </w:rPr>
        <w:t>ów</w:t>
      </w:r>
      <w:r w:rsidRPr="00BB1691">
        <w:rPr>
          <w:rFonts w:ascii="Calibri Light" w:hAnsi="Calibri Light" w:cs="Calibri Light"/>
        </w:rPr>
        <w:t xml:space="preserve"> na roboty,</w:t>
      </w:r>
    </w:p>
    <w:p w14:paraId="4BEFCAE6" w14:textId="77777777"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2)</w:t>
      </w:r>
      <w:r w:rsidRPr="00BB1691">
        <w:rPr>
          <w:rFonts w:ascii="Calibri Light" w:hAnsi="Calibri Light" w:cs="Calibri Light"/>
        </w:rPr>
        <w:tab/>
        <w:t>informowania Zamawiającego o wszystkich problemach istniejących i przewidywanych razem ze sposobami ich rozwiązywania i/lub działaniami korygującymi mającymi na celu usuwanie takich problemów,</w:t>
      </w:r>
    </w:p>
    <w:p w14:paraId="4947C90C" w14:textId="77777777"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 xml:space="preserve">3)  </w:t>
      </w:r>
      <w:r w:rsidRPr="00BB1691">
        <w:rPr>
          <w:rFonts w:ascii="Calibri Light" w:hAnsi="Calibri Light" w:cs="Calibri Light"/>
        </w:rPr>
        <w:tab/>
        <w:t>monitorowania wskaźników Projektu,</w:t>
      </w:r>
    </w:p>
    <w:p w14:paraId="61F8B5FC" w14:textId="77777777"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 xml:space="preserve">4) </w:t>
      </w:r>
      <w:r w:rsidRPr="00BB1691">
        <w:rPr>
          <w:rFonts w:ascii="Calibri Light" w:hAnsi="Calibri Light" w:cs="Calibri Light"/>
        </w:rPr>
        <w:tab/>
        <w:t>przygotowania rozliczenia rzeczowo-finansowego Umowy na roboty,</w:t>
      </w:r>
    </w:p>
    <w:p w14:paraId="1D6A8294" w14:textId="7C8343AD"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 xml:space="preserve">5) </w:t>
      </w:r>
      <w:r w:rsidRPr="00BB1691">
        <w:rPr>
          <w:rFonts w:ascii="Calibri Light" w:hAnsi="Calibri Light" w:cs="Calibri Light"/>
        </w:rPr>
        <w:tab/>
        <w:t xml:space="preserve">opracowanie Raportów zgodnie </w:t>
      </w:r>
      <w:r w:rsidRPr="00216128">
        <w:rPr>
          <w:rFonts w:ascii="Calibri Light" w:hAnsi="Calibri Light" w:cs="Calibri Light"/>
        </w:rPr>
        <w:t>pkt 4</w:t>
      </w:r>
      <w:r w:rsidR="00216128" w:rsidRPr="00216128">
        <w:rPr>
          <w:rFonts w:ascii="Calibri Light" w:hAnsi="Calibri Light" w:cs="Calibri Light"/>
        </w:rPr>
        <w:t>.4.5</w:t>
      </w:r>
      <w:r w:rsidRPr="00216128">
        <w:rPr>
          <w:rFonts w:ascii="Calibri Light" w:hAnsi="Calibri Light" w:cs="Calibri Light"/>
        </w:rPr>
        <w:t xml:space="preserve"> niniejszego OPZ,</w:t>
      </w:r>
    </w:p>
    <w:p w14:paraId="1A202F2D" w14:textId="77777777" w:rsidR="00BB1691" w:rsidRPr="00BB1691" w:rsidRDefault="00BB1691" w:rsidP="00DB48AB">
      <w:pPr>
        <w:pStyle w:val="Akapitzlist"/>
        <w:autoSpaceDE w:val="0"/>
        <w:autoSpaceDN w:val="0"/>
        <w:adjustRightInd w:val="0"/>
        <w:spacing w:after="0" w:line="276" w:lineRule="auto"/>
        <w:ind w:left="426"/>
        <w:jc w:val="both"/>
        <w:rPr>
          <w:rFonts w:ascii="Calibri Light" w:hAnsi="Calibri Light" w:cs="Calibri Light"/>
        </w:rPr>
      </w:pPr>
      <w:r w:rsidRPr="00BB1691">
        <w:rPr>
          <w:rFonts w:ascii="Calibri Light" w:hAnsi="Calibri Light" w:cs="Calibri Light"/>
        </w:rPr>
        <w:t xml:space="preserve">6) </w:t>
      </w:r>
      <w:r w:rsidRPr="00BB1691">
        <w:rPr>
          <w:rFonts w:ascii="Calibri Light" w:hAnsi="Calibri Light" w:cs="Calibri Light"/>
        </w:rPr>
        <w:tab/>
        <w:t xml:space="preserve">dostarczanie Zamawiającemu wszystkich żądanych informacji, dotyczących prowadzenia inwestycji zarządzanej przez </w:t>
      </w:r>
      <w:r w:rsidRPr="00BB1691">
        <w:rPr>
          <w:rFonts w:ascii="Calibri Light" w:hAnsi="Calibri Light" w:cs="Calibri Light"/>
          <w:b/>
        </w:rPr>
        <w:t>Nadzór Inwestorski</w:t>
      </w:r>
      <w:r w:rsidRPr="00BB1691">
        <w:rPr>
          <w:rFonts w:ascii="Calibri Light" w:hAnsi="Calibri Light" w:cs="Calibri Light"/>
        </w:rPr>
        <w:t>.</w:t>
      </w:r>
    </w:p>
    <w:p w14:paraId="5FBE88CB" w14:textId="6521F724" w:rsidR="00BB1691" w:rsidRPr="00BB1691" w:rsidRDefault="00BB1691" w:rsidP="004B6E7F">
      <w:pPr>
        <w:pStyle w:val="Akapitzlist"/>
        <w:numPr>
          <w:ilvl w:val="0"/>
          <w:numId w:val="24"/>
        </w:numPr>
        <w:autoSpaceDE w:val="0"/>
        <w:autoSpaceDN w:val="0"/>
        <w:adjustRightInd w:val="0"/>
        <w:spacing w:after="0" w:line="276" w:lineRule="auto"/>
        <w:jc w:val="both"/>
        <w:rPr>
          <w:rFonts w:ascii="Calibri Light" w:hAnsi="Calibri Light" w:cs="Calibri Light"/>
        </w:rPr>
      </w:pPr>
      <w:r w:rsidRPr="00BB1691">
        <w:rPr>
          <w:rFonts w:ascii="Calibri Light" w:hAnsi="Calibri Light" w:cs="Calibri Light"/>
        </w:rPr>
        <w:t xml:space="preserve">Odpowiedzialność </w:t>
      </w:r>
      <w:r w:rsidRPr="00BB1691">
        <w:rPr>
          <w:rFonts w:ascii="Calibri Light" w:hAnsi="Calibri Light" w:cs="Calibri Light"/>
          <w:b/>
        </w:rPr>
        <w:t>Nadzoru Inwestorskiego</w:t>
      </w:r>
      <w:r w:rsidRPr="00BB1691">
        <w:rPr>
          <w:rFonts w:ascii="Calibri Light" w:hAnsi="Calibri Light" w:cs="Calibri Light"/>
        </w:rPr>
        <w:t xml:space="preserve"> powinna uwzględnić wszystkie inne czynności i zadania nie wymienione w niniejszym zakresie zadań, które okażą się konieczne dla prawidłowej realizacji Umowy na roboty (zgodnie z wymaganiami Zamawiającego) oraz zabezpieczenia interesów Zamawiającego.</w:t>
      </w:r>
    </w:p>
    <w:p w14:paraId="2B92BD79" w14:textId="4AB3533F" w:rsidR="00BB1691" w:rsidRPr="00BB1691" w:rsidRDefault="00BB1691" w:rsidP="004B6E7F">
      <w:pPr>
        <w:pStyle w:val="Akapitzlist"/>
        <w:numPr>
          <w:ilvl w:val="0"/>
          <w:numId w:val="24"/>
        </w:numPr>
        <w:autoSpaceDE w:val="0"/>
        <w:autoSpaceDN w:val="0"/>
        <w:adjustRightInd w:val="0"/>
        <w:spacing w:after="0" w:line="276" w:lineRule="auto"/>
        <w:jc w:val="both"/>
        <w:rPr>
          <w:rFonts w:ascii="Calibri Light" w:hAnsi="Calibri Light" w:cs="Calibri Light"/>
        </w:rPr>
      </w:pPr>
      <w:r w:rsidRPr="00BB1691">
        <w:rPr>
          <w:rFonts w:ascii="Calibri Light" w:hAnsi="Calibri Light" w:cs="Calibri Light"/>
          <w:b/>
        </w:rPr>
        <w:t>Nadzór Inwestorski</w:t>
      </w:r>
      <w:r w:rsidRPr="00BB1691">
        <w:rPr>
          <w:rFonts w:ascii="Calibri Light" w:hAnsi="Calibri Light" w:cs="Calibri Light"/>
        </w:rPr>
        <w:t xml:space="preserve"> zobowiązany jest do ubezpieczenia się od odpowiedzialności cywilnej w zakresie prowadzonej działalności przez cały okres wykonywania Umowy</w:t>
      </w:r>
      <w:r w:rsidR="000419ED">
        <w:rPr>
          <w:rFonts w:ascii="Calibri Light" w:hAnsi="Calibri Light" w:cs="Calibri Light"/>
        </w:rPr>
        <w:t xml:space="preserve"> n</w:t>
      </w:r>
      <w:r w:rsidR="007734B5">
        <w:rPr>
          <w:rFonts w:ascii="Calibri Light" w:hAnsi="Calibri Light" w:cs="Calibri Light"/>
        </w:rPr>
        <w:t>a kwotę nie mniejszą niż 300 000 zł</w:t>
      </w:r>
      <w:r w:rsidRPr="00BB1691">
        <w:rPr>
          <w:rFonts w:ascii="Calibri Light" w:hAnsi="Calibri Light" w:cs="Calibri Light"/>
        </w:rPr>
        <w:t xml:space="preserve">. Koszt ubezpieczenia ponosi </w:t>
      </w:r>
      <w:r w:rsidRPr="00BB1691">
        <w:rPr>
          <w:rFonts w:ascii="Calibri Light" w:hAnsi="Calibri Light" w:cs="Calibri Light"/>
          <w:b/>
        </w:rPr>
        <w:t>Nadzór Inwestorski</w:t>
      </w:r>
      <w:r w:rsidRPr="00BB1691">
        <w:rPr>
          <w:rFonts w:ascii="Calibri Light" w:hAnsi="Calibri Light" w:cs="Calibri Light"/>
        </w:rPr>
        <w:t xml:space="preserve">. Na żądanie Zamawiającego </w:t>
      </w:r>
      <w:r w:rsidRPr="00BB1691">
        <w:rPr>
          <w:rFonts w:ascii="Calibri Light" w:hAnsi="Calibri Light" w:cs="Calibri Light"/>
          <w:b/>
        </w:rPr>
        <w:t>Nadzór Inwestorski</w:t>
      </w:r>
      <w:r w:rsidRPr="00BB1691">
        <w:rPr>
          <w:rFonts w:ascii="Calibri Light" w:hAnsi="Calibri Light" w:cs="Calibri Light"/>
        </w:rPr>
        <w:t xml:space="preserve"> zobowiązany jest przedstawić dowód opłacenia składki z tytułu ubezpieczenia. </w:t>
      </w:r>
    </w:p>
    <w:p w14:paraId="3F841780" w14:textId="0BB02B5A" w:rsidR="00BB1691" w:rsidRPr="00BB1691" w:rsidRDefault="00BB1691" w:rsidP="00BB1691">
      <w:pPr>
        <w:tabs>
          <w:tab w:val="left" w:pos="284"/>
          <w:tab w:val="left" w:pos="851"/>
        </w:tabs>
        <w:autoSpaceDE w:val="0"/>
        <w:autoSpaceDN w:val="0"/>
        <w:adjustRightInd w:val="0"/>
        <w:spacing w:after="0" w:line="276" w:lineRule="auto"/>
        <w:jc w:val="both"/>
        <w:rPr>
          <w:rFonts w:ascii="Calibri Light" w:hAnsi="Calibri Light" w:cs="Calibri Light"/>
        </w:rPr>
      </w:pPr>
    </w:p>
    <w:p w14:paraId="1E17DE1F" w14:textId="6075A53A" w:rsidR="004D0DF0" w:rsidRPr="00AB09CE" w:rsidRDefault="00AB09CE" w:rsidP="00AB09CE">
      <w:pPr>
        <w:spacing w:after="0" w:line="276" w:lineRule="auto"/>
        <w:rPr>
          <w:rFonts w:ascii="Calibri Light" w:hAnsi="Calibri Light" w:cs="Calibri Light"/>
          <w:b/>
          <w:bCs/>
          <w:sz w:val="24"/>
          <w:szCs w:val="24"/>
        </w:rPr>
      </w:pPr>
      <w:r w:rsidRPr="00AB09CE">
        <w:rPr>
          <w:rFonts w:ascii="Calibri Light" w:hAnsi="Calibri Light" w:cs="Calibri Light"/>
          <w:b/>
          <w:bCs/>
          <w:sz w:val="24"/>
          <w:szCs w:val="24"/>
        </w:rPr>
        <w:t xml:space="preserve">4.4. Inne działania Zamawiającego </w:t>
      </w:r>
    </w:p>
    <w:p w14:paraId="57BC9F29" w14:textId="77777777" w:rsidR="00AB09CE" w:rsidRPr="00C96B52" w:rsidRDefault="00AB09CE" w:rsidP="00AB09CE">
      <w:pPr>
        <w:spacing w:after="0" w:line="276" w:lineRule="auto"/>
        <w:rPr>
          <w:rFonts w:ascii="Calibri Light" w:hAnsi="Calibri Light" w:cs="Calibri Light"/>
          <w:sz w:val="24"/>
          <w:szCs w:val="24"/>
        </w:rPr>
      </w:pPr>
    </w:p>
    <w:p w14:paraId="61156AA4" w14:textId="157174B1" w:rsidR="00AB09CE" w:rsidRPr="00C96B52" w:rsidRDefault="00AB09CE" w:rsidP="00AB09CE">
      <w:pPr>
        <w:tabs>
          <w:tab w:val="left" w:pos="9356"/>
          <w:tab w:val="left" w:pos="9639"/>
        </w:tabs>
        <w:ind w:left="426" w:right="-1" w:hanging="426"/>
        <w:jc w:val="both"/>
        <w:rPr>
          <w:rFonts w:ascii="Calibri Light" w:hAnsi="Calibri Light" w:cs="Calibri Light"/>
          <w:b/>
          <w:u w:val="single"/>
        </w:rPr>
      </w:pPr>
      <w:r w:rsidRPr="00C96B52">
        <w:rPr>
          <w:rFonts w:ascii="Calibri Light" w:hAnsi="Calibri Light" w:cs="Calibri Light"/>
          <w:b/>
          <w:u w:val="single"/>
        </w:rPr>
        <w:t>4.4.1. Wymagania dla personelu w okresie realizacji robót budowlanych</w:t>
      </w:r>
    </w:p>
    <w:p w14:paraId="283D07C8" w14:textId="5A20ECF4" w:rsidR="00AB09CE" w:rsidRPr="00C96B52" w:rsidRDefault="00AB09CE" w:rsidP="004B6E7F">
      <w:pPr>
        <w:pStyle w:val="Akapitzlist"/>
        <w:numPr>
          <w:ilvl w:val="0"/>
          <w:numId w:val="25"/>
        </w:numPr>
        <w:tabs>
          <w:tab w:val="left" w:pos="9356"/>
          <w:tab w:val="left" w:pos="9639"/>
        </w:tabs>
        <w:suppressAutoHyphens/>
        <w:spacing w:before="120" w:after="0" w:line="276" w:lineRule="auto"/>
        <w:ind w:right="-1"/>
        <w:jc w:val="both"/>
        <w:rPr>
          <w:rFonts w:ascii="Calibri Light" w:hAnsi="Calibri Light" w:cs="Calibri Light"/>
        </w:rPr>
      </w:pPr>
      <w:r w:rsidRPr="00C96B52">
        <w:rPr>
          <w:rFonts w:ascii="Calibri Light" w:hAnsi="Calibri Light" w:cs="Calibri Light"/>
          <w:b/>
        </w:rPr>
        <w:t>Nadzór Inwestorski</w:t>
      </w:r>
      <w:r w:rsidRPr="00C96B52">
        <w:rPr>
          <w:rFonts w:ascii="Calibri Light" w:hAnsi="Calibri Light" w:cs="Calibri Light"/>
        </w:rPr>
        <w:t xml:space="preserve"> winien być sprawowany przez cały czas realizacji robót, tj. w dniach i godzinach pracy Wykonawc</w:t>
      </w:r>
      <w:r w:rsidR="003B3031">
        <w:rPr>
          <w:rFonts w:ascii="Calibri Light" w:hAnsi="Calibri Light" w:cs="Calibri Light"/>
        </w:rPr>
        <w:t>ów</w:t>
      </w:r>
      <w:r w:rsidRPr="00C96B52">
        <w:rPr>
          <w:rFonts w:ascii="Calibri Light" w:hAnsi="Calibri Light" w:cs="Calibri Light"/>
        </w:rPr>
        <w:t xml:space="preserve"> Robót Budowlanych.</w:t>
      </w:r>
    </w:p>
    <w:p w14:paraId="48604EF6" w14:textId="2AEC1CE8" w:rsidR="00AB09CE" w:rsidRPr="00C96B52" w:rsidRDefault="00AB09CE" w:rsidP="004B6E7F">
      <w:pPr>
        <w:pStyle w:val="Akapitzlist"/>
        <w:numPr>
          <w:ilvl w:val="0"/>
          <w:numId w:val="25"/>
        </w:numPr>
        <w:tabs>
          <w:tab w:val="left" w:pos="9356"/>
          <w:tab w:val="left" w:pos="9639"/>
        </w:tabs>
        <w:suppressAutoHyphens/>
        <w:spacing w:before="120" w:after="0" w:line="276" w:lineRule="auto"/>
        <w:ind w:right="-1"/>
        <w:contextualSpacing w:val="0"/>
        <w:jc w:val="both"/>
        <w:rPr>
          <w:rFonts w:ascii="Calibri Light" w:hAnsi="Calibri Light" w:cs="Calibri Light"/>
        </w:rPr>
      </w:pPr>
      <w:r w:rsidRPr="00C96B52">
        <w:rPr>
          <w:rFonts w:ascii="Calibri Light" w:hAnsi="Calibri Light" w:cs="Calibri Light"/>
        </w:rPr>
        <w:t xml:space="preserve">Aby wypełnić swoje zobowiązania </w:t>
      </w:r>
      <w:r w:rsidRPr="00C96B52">
        <w:rPr>
          <w:rFonts w:ascii="Calibri Light" w:hAnsi="Calibri Light" w:cs="Calibri Light"/>
          <w:b/>
        </w:rPr>
        <w:t>Nadzór Inwestorski</w:t>
      </w:r>
      <w:r w:rsidRPr="00C96B52">
        <w:rPr>
          <w:rFonts w:ascii="Calibri Light" w:hAnsi="Calibri Light" w:cs="Calibri Light"/>
        </w:rPr>
        <w:t xml:space="preserve"> zapewni wykwalifikowany personel. Do sprawowania nadzoru w okresie prowadzenia robót Budowlanych Zamawiający wymaga za</w:t>
      </w:r>
      <w:r w:rsidR="00C96B52" w:rsidRPr="00C96B52">
        <w:rPr>
          <w:rFonts w:ascii="Calibri Light" w:hAnsi="Calibri Light" w:cs="Calibri Light"/>
        </w:rPr>
        <w:t>angażowania</w:t>
      </w:r>
      <w:r w:rsidRPr="00C96B52">
        <w:rPr>
          <w:rFonts w:ascii="Calibri Light" w:hAnsi="Calibri Light" w:cs="Calibri Light"/>
        </w:rPr>
        <w:t xml:space="preserve"> niżej wyspecjalizowanych ekspertów:</w:t>
      </w:r>
    </w:p>
    <w:p w14:paraId="31C1FBE6" w14:textId="15A0C029" w:rsidR="00AB09CE" w:rsidRPr="003B3031" w:rsidRDefault="00AB09CE" w:rsidP="004B6E7F">
      <w:pPr>
        <w:pStyle w:val="Akapitzlist"/>
        <w:numPr>
          <w:ilvl w:val="1"/>
          <w:numId w:val="31"/>
        </w:numPr>
        <w:tabs>
          <w:tab w:val="left" w:pos="851"/>
          <w:tab w:val="left" w:pos="9639"/>
        </w:tabs>
        <w:spacing w:line="276" w:lineRule="auto"/>
        <w:ind w:right="-1"/>
        <w:jc w:val="both"/>
        <w:rPr>
          <w:rFonts w:ascii="Calibri Light" w:hAnsi="Calibri Light" w:cs="Calibri Light"/>
        </w:rPr>
      </w:pPr>
      <w:r w:rsidRPr="003B3031">
        <w:rPr>
          <w:rFonts w:ascii="Calibri Light" w:hAnsi="Calibri Light" w:cs="Calibri Light"/>
        </w:rPr>
        <w:t>Inspektor Nadzoru branży konstrukcyjno-budowlanej / Koordynator– ekspert nr 1,</w:t>
      </w:r>
    </w:p>
    <w:p w14:paraId="0CF27FBF" w14:textId="36E33EBB" w:rsidR="00AB09CE" w:rsidRPr="003B3031" w:rsidRDefault="00AB09CE" w:rsidP="004B6E7F">
      <w:pPr>
        <w:pStyle w:val="Akapitzlist"/>
        <w:numPr>
          <w:ilvl w:val="1"/>
          <w:numId w:val="31"/>
        </w:numPr>
        <w:tabs>
          <w:tab w:val="left" w:pos="851"/>
          <w:tab w:val="left" w:pos="9639"/>
        </w:tabs>
        <w:spacing w:line="276" w:lineRule="auto"/>
        <w:ind w:right="-1"/>
        <w:jc w:val="both"/>
        <w:rPr>
          <w:rFonts w:ascii="Calibri Light" w:hAnsi="Calibri Light" w:cs="Calibri Light"/>
        </w:rPr>
      </w:pPr>
      <w:r w:rsidRPr="003B3031">
        <w:rPr>
          <w:rFonts w:ascii="Calibri Light" w:hAnsi="Calibri Light" w:cs="Calibri Light"/>
        </w:rPr>
        <w:t>Inspektor Nadzoru branży sanitarnej – ekspert nr 2,</w:t>
      </w:r>
    </w:p>
    <w:p w14:paraId="1114D379" w14:textId="3B1DC1A6" w:rsidR="00AB09CE" w:rsidRPr="003B3031" w:rsidRDefault="00AB09CE" w:rsidP="004B6E7F">
      <w:pPr>
        <w:pStyle w:val="Akapitzlist"/>
        <w:numPr>
          <w:ilvl w:val="1"/>
          <w:numId w:val="31"/>
        </w:numPr>
        <w:tabs>
          <w:tab w:val="left" w:pos="851"/>
          <w:tab w:val="left" w:pos="9639"/>
        </w:tabs>
        <w:spacing w:line="276" w:lineRule="auto"/>
        <w:ind w:right="-1"/>
        <w:jc w:val="both"/>
        <w:rPr>
          <w:rFonts w:ascii="Calibri Light" w:hAnsi="Calibri Light" w:cs="Calibri Light"/>
        </w:rPr>
      </w:pPr>
      <w:r w:rsidRPr="003B3031">
        <w:rPr>
          <w:rFonts w:ascii="Calibri Light" w:hAnsi="Calibri Light" w:cs="Calibri Light"/>
        </w:rPr>
        <w:t xml:space="preserve">Inspektor Nadzoru branży elektrycznej – ekspert nr </w:t>
      </w:r>
      <w:r w:rsidR="003B3031" w:rsidRPr="003B3031">
        <w:rPr>
          <w:rFonts w:ascii="Calibri Light" w:hAnsi="Calibri Light" w:cs="Calibri Light"/>
        </w:rPr>
        <w:t>3</w:t>
      </w:r>
      <w:r w:rsidRPr="003B3031">
        <w:rPr>
          <w:rFonts w:ascii="Calibri Light" w:hAnsi="Calibri Light" w:cs="Calibri Light"/>
        </w:rPr>
        <w:t>,</w:t>
      </w:r>
    </w:p>
    <w:p w14:paraId="41E99F26" w14:textId="3F543230" w:rsidR="00AB09CE" w:rsidRPr="00C96B52" w:rsidRDefault="00AB09CE" w:rsidP="00AB09CE">
      <w:pPr>
        <w:tabs>
          <w:tab w:val="left" w:pos="426"/>
          <w:tab w:val="left" w:pos="9639"/>
        </w:tabs>
        <w:spacing w:line="276" w:lineRule="auto"/>
        <w:ind w:left="426" w:right="-1"/>
        <w:jc w:val="both"/>
        <w:rPr>
          <w:rFonts w:ascii="Calibri Light" w:hAnsi="Calibri Light" w:cs="Calibri Light"/>
        </w:rPr>
      </w:pPr>
      <w:r w:rsidRPr="00C96B52">
        <w:rPr>
          <w:rFonts w:ascii="Calibri Light" w:hAnsi="Calibri Light" w:cs="Calibri Light"/>
        </w:rPr>
        <w:lastRenderedPageBreak/>
        <w:t xml:space="preserve">Osoby wymienione powyżej winny posiadać stosowne uprawnienia i doświadczenie, które zostały opisane </w:t>
      </w:r>
      <w:r w:rsidRPr="007220E2">
        <w:rPr>
          <w:rFonts w:ascii="Calibri Light" w:hAnsi="Calibri Light" w:cs="Calibri Light"/>
          <w:b/>
        </w:rPr>
        <w:t>w pkt</w:t>
      </w:r>
      <w:r w:rsidR="007220E2" w:rsidRPr="007220E2">
        <w:rPr>
          <w:rFonts w:ascii="Calibri Light" w:hAnsi="Calibri Light" w:cs="Calibri Light"/>
          <w:b/>
        </w:rPr>
        <w:t xml:space="preserve"> </w:t>
      </w:r>
      <w:r w:rsidR="00A760B5" w:rsidRPr="007220E2">
        <w:rPr>
          <w:rFonts w:ascii="Calibri Light" w:hAnsi="Calibri Light" w:cs="Calibri Light"/>
          <w:b/>
        </w:rPr>
        <w:t xml:space="preserve">7 </w:t>
      </w:r>
      <w:r w:rsidR="007220E2" w:rsidRPr="007220E2">
        <w:rPr>
          <w:rFonts w:ascii="Calibri Light" w:hAnsi="Calibri Light" w:cs="Calibri Light"/>
          <w:b/>
        </w:rPr>
        <w:t xml:space="preserve">rozdziału II </w:t>
      </w:r>
      <w:r w:rsidRPr="007220E2">
        <w:rPr>
          <w:rFonts w:ascii="Calibri Light" w:hAnsi="Calibri Light" w:cs="Calibri Light"/>
          <w:b/>
        </w:rPr>
        <w:t>SWZ</w:t>
      </w:r>
      <w:r w:rsidR="00B97FC9" w:rsidRPr="007220E2">
        <w:rPr>
          <w:rFonts w:ascii="Calibri Light" w:hAnsi="Calibri Light" w:cs="Calibri Light"/>
          <w:b/>
        </w:rPr>
        <w:t xml:space="preserve"> </w:t>
      </w:r>
      <w:r w:rsidR="00B97FC9" w:rsidRPr="007220E2">
        <w:rPr>
          <w:rFonts w:ascii="Calibri Light" w:hAnsi="Calibri Light" w:cs="Calibri Light"/>
        </w:rPr>
        <w:t>Informacja o warunkach udziału w postępowaniu o udzielenie zamówienia</w:t>
      </w:r>
      <w:r w:rsidRPr="007220E2">
        <w:rPr>
          <w:rFonts w:ascii="Calibri Light" w:hAnsi="Calibri Light" w:cs="Calibri Light"/>
        </w:rPr>
        <w:t>.</w:t>
      </w:r>
    </w:p>
    <w:p w14:paraId="3A8B4341" w14:textId="77777777" w:rsidR="00AB09CE" w:rsidRPr="00C96B52" w:rsidRDefault="00AB09CE" w:rsidP="00AB09CE">
      <w:pPr>
        <w:autoSpaceDE w:val="0"/>
        <w:autoSpaceDN w:val="0"/>
        <w:adjustRightInd w:val="0"/>
        <w:spacing w:line="276" w:lineRule="auto"/>
        <w:ind w:left="426"/>
        <w:jc w:val="both"/>
        <w:rPr>
          <w:rFonts w:ascii="Calibri Light" w:hAnsi="Calibri Light" w:cs="Calibri Light"/>
        </w:rPr>
      </w:pPr>
      <w:r w:rsidRPr="00C96B52">
        <w:rPr>
          <w:rFonts w:ascii="Calibri Light" w:hAnsi="Calibri Light" w:cs="Calibri Light"/>
        </w:rPr>
        <w:t xml:space="preserve">Wszystkie osoby będące personelem Nadzoru Inwestorskiego muszą biegle posługiwać się językiem polskim. W przypadku, gdy osoby biorące udział w realizacji zamówienia nie znają języka polskiego wymagane jest, aby Wykonawca zapewnił pełną usługę tłumaczenia na i z języka polskiego. </w:t>
      </w:r>
    </w:p>
    <w:p w14:paraId="12913E0C" w14:textId="01D7A59D" w:rsidR="00AB09CE" w:rsidRPr="00C96B52" w:rsidRDefault="00AB09CE" w:rsidP="004B6E7F">
      <w:pPr>
        <w:pStyle w:val="Akapitzlist"/>
        <w:numPr>
          <w:ilvl w:val="0"/>
          <w:numId w:val="25"/>
        </w:numPr>
        <w:autoSpaceDE w:val="0"/>
        <w:autoSpaceDN w:val="0"/>
        <w:adjustRightInd w:val="0"/>
        <w:spacing w:after="0" w:line="276" w:lineRule="auto"/>
        <w:contextualSpacing w:val="0"/>
        <w:jc w:val="both"/>
        <w:rPr>
          <w:rFonts w:ascii="Calibri Light" w:hAnsi="Calibri Light" w:cs="Calibri Light"/>
        </w:rPr>
      </w:pPr>
      <w:r w:rsidRPr="00C96B52">
        <w:rPr>
          <w:rFonts w:ascii="Calibri Light" w:hAnsi="Calibri Light" w:cs="Calibri Light"/>
          <w:b/>
        </w:rPr>
        <w:t>Nadzór Inwestorski</w:t>
      </w:r>
      <w:r w:rsidRPr="00C96B52">
        <w:rPr>
          <w:rFonts w:ascii="Calibri Light" w:hAnsi="Calibri Light" w:cs="Calibri Light"/>
        </w:rPr>
        <w:t xml:space="preserve"> bez zgody Zamawiającego nie ma uprawnień do zwalniania Wykonawc</w:t>
      </w:r>
      <w:r w:rsidR="003B3031">
        <w:rPr>
          <w:rFonts w:ascii="Calibri Light" w:hAnsi="Calibri Light" w:cs="Calibri Light"/>
        </w:rPr>
        <w:t>ów</w:t>
      </w:r>
      <w:r w:rsidRPr="00C96B52">
        <w:rPr>
          <w:rFonts w:ascii="Calibri Light" w:hAnsi="Calibri Light" w:cs="Calibri Light"/>
        </w:rPr>
        <w:t xml:space="preserve"> z jego obowiązków, zobowiązań lub odpowiedzialności w świetle Um</w:t>
      </w:r>
      <w:r w:rsidR="003B3031">
        <w:rPr>
          <w:rFonts w:ascii="Calibri Light" w:hAnsi="Calibri Light" w:cs="Calibri Light"/>
        </w:rPr>
        <w:t>ów</w:t>
      </w:r>
      <w:r w:rsidRPr="00C96B52">
        <w:rPr>
          <w:rFonts w:ascii="Calibri Light" w:hAnsi="Calibri Light" w:cs="Calibri Light"/>
        </w:rPr>
        <w:t xml:space="preserve"> na roboty, ani nie ma uprawnień do anulowania jakichkolwiek części robót i przyznania tych robót innemu Wykonawcy.</w:t>
      </w:r>
    </w:p>
    <w:p w14:paraId="69060E00" w14:textId="77777777" w:rsidR="00AB09CE" w:rsidRPr="00C96B52" w:rsidRDefault="00AB09CE" w:rsidP="00AB09CE">
      <w:pPr>
        <w:pStyle w:val="Akapitzlist"/>
        <w:autoSpaceDE w:val="0"/>
        <w:autoSpaceDN w:val="0"/>
        <w:adjustRightInd w:val="0"/>
        <w:spacing w:line="276" w:lineRule="auto"/>
        <w:rPr>
          <w:rFonts w:ascii="Calibri Light" w:hAnsi="Calibri Light" w:cs="Calibri Light"/>
        </w:rPr>
      </w:pPr>
      <w:r w:rsidRPr="00C96B52">
        <w:rPr>
          <w:rFonts w:ascii="Calibri Light" w:hAnsi="Calibri Light" w:cs="Calibri Light"/>
        </w:rPr>
        <w:t xml:space="preserve">Niezależnie od obowiązku uzyskiwania zgody, jak objaśniono powyżej, jeżeli w opinii </w:t>
      </w:r>
      <w:r w:rsidRPr="00C96B52">
        <w:rPr>
          <w:rFonts w:ascii="Calibri Light" w:hAnsi="Calibri Light" w:cs="Calibri Light"/>
          <w:b/>
        </w:rPr>
        <w:t>Nadzoru Inwestorskiego</w:t>
      </w:r>
      <w:r w:rsidRPr="00C96B52">
        <w:rPr>
          <w:rFonts w:ascii="Calibri Light" w:hAnsi="Calibri Light" w:cs="Calibri Light"/>
        </w:rPr>
        <w:t xml:space="preserve"> zdarzył się wypadek wpływający na bezpieczeństwo życia lub Robót lub sąsiadującą nieruchomość może on, bez zwalniania Wykonawcy z żadnego z jego obowiązków i odpowiedzialności w ramach Umowy na roboty, polecić Wykonawcy wykonać każdą taką pracę, która w opinii </w:t>
      </w:r>
      <w:r w:rsidRPr="00C96B52">
        <w:rPr>
          <w:rFonts w:ascii="Calibri Light" w:hAnsi="Calibri Light" w:cs="Calibri Light"/>
          <w:b/>
        </w:rPr>
        <w:t>Nadzoru Inwestorskiego</w:t>
      </w:r>
      <w:r w:rsidRPr="00C96B52">
        <w:rPr>
          <w:rFonts w:ascii="Calibri Light" w:hAnsi="Calibri Light" w:cs="Calibri Light"/>
        </w:rPr>
        <w:t xml:space="preserve">, może być konieczna do zmniejszenia ryzyka. </w:t>
      </w:r>
    </w:p>
    <w:p w14:paraId="28540652" w14:textId="77777777" w:rsidR="00AB09CE" w:rsidRPr="00C96B52" w:rsidRDefault="00AB09CE" w:rsidP="00AB09CE">
      <w:pPr>
        <w:pStyle w:val="Akapitzlist"/>
        <w:autoSpaceDE w:val="0"/>
        <w:autoSpaceDN w:val="0"/>
        <w:adjustRightInd w:val="0"/>
        <w:spacing w:line="276" w:lineRule="auto"/>
        <w:rPr>
          <w:rFonts w:ascii="Calibri Light" w:hAnsi="Calibri Light" w:cs="Calibri Light"/>
        </w:rPr>
      </w:pPr>
      <w:r w:rsidRPr="00C96B52">
        <w:rPr>
          <w:rFonts w:ascii="Calibri Light" w:hAnsi="Calibri Light" w:cs="Calibri Light"/>
          <w:b/>
        </w:rPr>
        <w:t>Nadzór Inwestorski</w:t>
      </w:r>
      <w:r w:rsidRPr="00C96B52">
        <w:rPr>
          <w:rFonts w:ascii="Calibri Light" w:hAnsi="Calibri Light" w:cs="Calibri Light"/>
        </w:rPr>
        <w:t xml:space="preserve"> będzie koordynować czynności nadzoru inwestorskiego zgodnie z art.27 Prawa Budowlanego.</w:t>
      </w:r>
    </w:p>
    <w:p w14:paraId="55E4F8FB" w14:textId="7D74B271" w:rsidR="00CB19A1" w:rsidRDefault="00AB09CE" w:rsidP="004B6E7F">
      <w:pPr>
        <w:pStyle w:val="Akapitzlist"/>
        <w:numPr>
          <w:ilvl w:val="0"/>
          <w:numId w:val="25"/>
        </w:numPr>
        <w:autoSpaceDE w:val="0"/>
        <w:autoSpaceDN w:val="0"/>
        <w:adjustRightInd w:val="0"/>
        <w:spacing w:after="0" w:line="276" w:lineRule="auto"/>
        <w:contextualSpacing w:val="0"/>
        <w:jc w:val="both"/>
        <w:rPr>
          <w:rFonts w:ascii="Calibri Light" w:hAnsi="Calibri Light" w:cs="Calibri Light"/>
        </w:rPr>
      </w:pPr>
      <w:r w:rsidRPr="00C96B52">
        <w:rPr>
          <w:rFonts w:ascii="Calibri Light" w:hAnsi="Calibri Light" w:cs="Calibri Light"/>
        </w:rPr>
        <w:t>Zamawiający wymaga</w:t>
      </w:r>
      <w:r w:rsidR="00CB19A1">
        <w:rPr>
          <w:rFonts w:ascii="Calibri Light" w:hAnsi="Calibri Light" w:cs="Calibri Light"/>
        </w:rPr>
        <w:t xml:space="preserve"> </w:t>
      </w:r>
      <w:r w:rsidR="003B3031" w:rsidRPr="00735290">
        <w:rPr>
          <w:rFonts w:ascii="Calibri Light" w:hAnsi="Calibri Light" w:cs="Calibri Light"/>
        </w:rPr>
        <w:t xml:space="preserve">obecności </w:t>
      </w:r>
      <w:r w:rsidR="00CB19A1" w:rsidRPr="00CB19A1">
        <w:rPr>
          <w:rFonts w:ascii="Calibri Light" w:hAnsi="Calibri Light" w:cs="Calibri Light"/>
          <w:b/>
          <w:bCs/>
        </w:rPr>
        <w:t>Nadzoru inwestorskiego</w:t>
      </w:r>
      <w:r w:rsidR="00CB19A1">
        <w:rPr>
          <w:rFonts w:ascii="Calibri Light" w:hAnsi="Calibri Light" w:cs="Calibri Light"/>
        </w:rPr>
        <w:t xml:space="preserve">, w szczególności koordynatora </w:t>
      </w:r>
      <w:r w:rsidR="003B3031" w:rsidRPr="00735290">
        <w:rPr>
          <w:rFonts w:ascii="Calibri Light" w:hAnsi="Calibri Light" w:cs="Calibri Light"/>
        </w:rPr>
        <w:t>na terenie budowy (tj. na każdym obiekcie będącym w trakcie termomodernizacji) co najmniej dwa razy w tygodniu</w:t>
      </w:r>
      <w:r w:rsidR="00CB19A1">
        <w:rPr>
          <w:rFonts w:ascii="Calibri Light" w:hAnsi="Calibri Light" w:cs="Calibri Light"/>
        </w:rPr>
        <w:t xml:space="preserve">. </w:t>
      </w:r>
    </w:p>
    <w:p w14:paraId="4A2B4AFB" w14:textId="77777777" w:rsidR="00AB09CE" w:rsidRPr="00C96B52" w:rsidRDefault="00AB09CE" w:rsidP="004B6E7F">
      <w:pPr>
        <w:pStyle w:val="Akapitzlist"/>
        <w:numPr>
          <w:ilvl w:val="0"/>
          <w:numId w:val="25"/>
        </w:numPr>
        <w:tabs>
          <w:tab w:val="left" w:pos="709"/>
          <w:tab w:val="left" w:pos="9639"/>
        </w:tabs>
        <w:suppressAutoHyphens/>
        <w:spacing w:before="120" w:after="0" w:line="276" w:lineRule="auto"/>
        <w:ind w:right="-1"/>
        <w:contextualSpacing w:val="0"/>
        <w:jc w:val="both"/>
        <w:rPr>
          <w:rFonts w:ascii="Calibri Light" w:hAnsi="Calibri Light" w:cs="Calibri Light"/>
        </w:rPr>
      </w:pPr>
      <w:r w:rsidRPr="00C96B52">
        <w:rPr>
          <w:rFonts w:ascii="Calibri Light" w:hAnsi="Calibri Light" w:cs="Calibri Light"/>
        </w:rPr>
        <w:t>Inspektorzy branżowi powinni być obecni na budowie w okresach prowadzenia robót branżowych, w zależności od specjalności, stosownie do wymagań technologicznych prowadzonych robót.</w:t>
      </w:r>
    </w:p>
    <w:p w14:paraId="79E85293" w14:textId="77777777" w:rsidR="00AB09CE" w:rsidRPr="00C96B52" w:rsidRDefault="00AB09CE" w:rsidP="00AB09CE">
      <w:pPr>
        <w:tabs>
          <w:tab w:val="left" w:pos="709"/>
          <w:tab w:val="left" w:pos="9639"/>
        </w:tabs>
        <w:spacing w:line="276" w:lineRule="auto"/>
        <w:ind w:left="708" w:right="-1" w:hanging="426"/>
        <w:jc w:val="both"/>
        <w:rPr>
          <w:rFonts w:ascii="Calibri Light" w:hAnsi="Calibri Light" w:cs="Calibri Light"/>
        </w:rPr>
      </w:pPr>
      <w:r w:rsidRPr="00C96B52">
        <w:rPr>
          <w:rFonts w:ascii="Calibri Light" w:hAnsi="Calibri Light" w:cs="Calibri Light"/>
        </w:rPr>
        <w:tab/>
      </w:r>
      <w:r w:rsidRPr="00C96B52">
        <w:rPr>
          <w:rFonts w:ascii="Calibri Light" w:hAnsi="Calibri Light" w:cs="Calibri Light"/>
        </w:rPr>
        <w:tab/>
        <w:t>Poszczególni eksperci winni organizować swoją pracę w dostosowaniu do bieżących potrzeb realizowanego zadania, wynikających z aktualnie wykonywanych prac, na bazie zatwierdzonego aktualnego harmonogramu robót budowlanych.</w:t>
      </w:r>
    </w:p>
    <w:p w14:paraId="60B4D7F9" w14:textId="7C8F268D" w:rsidR="00AB09CE" w:rsidRPr="00C96B52" w:rsidRDefault="00AB09CE" w:rsidP="00AB09CE">
      <w:pPr>
        <w:tabs>
          <w:tab w:val="left" w:pos="709"/>
          <w:tab w:val="left" w:pos="9639"/>
        </w:tabs>
        <w:spacing w:line="276" w:lineRule="auto"/>
        <w:ind w:left="708" w:right="-1" w:hanging="426"/>
        <w:jc w:val="both"/>
        <w:rPr>
          <w:rFonts w:ascii="Calibri Light" w:hAnsi="Calibri Light" w:cs="Calibri Light"/>
        </w:rPr>
      </w:pPr>
      <w:r w:rsidRPr="00C96B52">
        <w:rPr>
          <w:rFonts w:ascii="Calibri Light" w:hAnsi="Calibri Light" w:cs="Calibri Light"/>
        </w:rPr>
        <w:tab/>
      </w:r>
      <w:r w:rsidRPr="00C96B52">
        <w:rPr>
          <w:rFonts w:ascii="Calibri Light" w:hAnsi="Calibri Light" w:cs="Calibri Light"/>
        </w:rPr>
        <w:tab/>
        <w:t>Zamawiający wymaga od Nadzoru takiej organizacji swojego czasu pracy, aby nie powodował on zbędnych przerw w prowadzeniu robót budowlanych i zobowiązuje się do niezwłocznego przystępowania do odbioru robót zgłoszonych przez Wykonawc</w:t>
      </w:r>
      <w:r w:rsidR="00CB19A1">
        <w:rPr>
          <w:rFonts w:ascii="Calibri Light" w:hAnsi="Calibri Light" w:cs="Calibri Light"/>
        </w:rPr>
        <w:t>ów</w:t>
      </w:r>
      <w:r w:rsidRPr="00C96B52">
        <w:rPr>
          <w:rFonts w:ascii="Calibri Light" w:hAnsi="Calibri Light" w:cs="Calibri Light"/>
        </w:rPr>
        <w:t xml:space="preserve"> Robót Budowlanych.</w:t>
      </w:r>
    </w:p>
    <w:p w14:paraId="14CE4DFE" w14:textId="1AC6F0B4" w:rsidR="00AB09CE" w:rsidRDefault="00AB09CE" w:rsidP="004B6E7F">
      <w:pPr>
        <w:pStyle w:val="Akapitzlist"/>
        <w:numPr>
          <w:ilvl w:val="0"/>
          <w:numId w:val="25"/>
        </w:numPr>
        <w:tabs>
          <w:tab w:val="left" w:pos="709"/>
          <w:tab w:val="left" w:pos="9639"/>
        </w:tabs>
        <w:suppressAutoHyphens/>
        <w:spacing w:before="120" w:after="0" w:line="276" w:lineRule="auto"/>
        <w:ind w:right="-1"/>
        <w:contextualSpacing w:val="0"/>
        <w:jc w:val="both"/>
        <w:rPr>
          <w:rFonts w:ascii="Calibri Light" w:hAnsi="Calibri Light" w:cs="Calibri Light"/>
        </w:rPr>
      </w:pPr>
      <w:r w:rsidRPr="00C96B52">
        <w:rPr>
          <w:rFonts w:ascii="Calibri Light" w:hAnsi="Calibri Light" w:cs="Calibri Light"/>
        </w:rPr>
        <w:t xml:space="preserve">Inspektorzy branżowi zobowiązani są nadzorować budowę  w takich odstępach czasu aby zapewniona była skuteczność nadzoru. </w:t>
      </w:r>
    </w:p>
    <w:p w14:paraId="50CA0A99" w14:textId="77777777" w:rsidR="00CB19A1" w:rsidRPr="00CB19A1" w:rsidRDefault="00CB19A1" w:rsidP="00CB19A1">
      <w:pPr>
        <w:tabs>
          <w:tab w:val="left" w:pos="709"/>
          <w:tab w:val="left" w:pos="9639"/>
        </w:tabs>
        <w:suppressAutoHyphens/>
        <w:spacing w:before="120" w:after="0" w:line="276" w:lineRule="auto"/>
        <w:ind w:right="-1"/>
        <w:jc w:val="both"/>
        <w:rPr>
          <w:rFonts w:ascii="Calibri Light" w:hAnsi="Calibri Light" w:cs="Calibri Light"/>
        </w:rPr>
      </w:pPr>
    </w:p>
    <w:p w14:paraId="079E2237" w14:textId="589A861F" w:rsidR="00AB09CE" w:rsidRPr="00CB19A1" w:rsidRDefault="00CB19A1" w:rsidP="00AB09CE">
      <w:pPr>
        <w:spacing w:after="0" w:line="276" w:lineRule="auto"/>
        <w:rPr>
          <w:rFonts w:ascii="Calibri Light" w:hAnsi="Calibri Light" w:cs="Calibri Light"/>
          <w:b/>
          <w:bCs/>
          <w:u w:val="single"/>
        </w:rPr>
      </w:pPr>
      <w:r w:rsidRPr="00CB19A1">
        <w:rPr>
          <w:rFonts w:ascii="Calibri Light" w:hAnsi="Calibri Light" w:cs="Calibri Light"/>
          <w:b/>
          <w:bCs/>
          <w:u w:val="single"/>
        </w:rPr>
        <w:t xml:space="preserve">4.4.2. Wymiana personelu Nadzoru Inwestorskiego </w:t>
      </w:r>
    </w:p>
    <w:p w14:paraId="6368357C" w14:textId="28731C89" w:rsidR="006D0FFC" w:rsidRDefault="006D0FFC" w:rsidP="00BB1691">
      <w:pPr>
        <w:spacing w:after="0" w:line="276" w:lineRule="auto"/>
        <w:rPr>
          <w:rFonts w:ascii="Calibri Light" w:hAnsi="Calibri Light" w:cs="Calibri Light"/>
          <w:sz w:val="24"/>
          <w:szCs w:val="24"/>
        </w:rPr>
      </w:pPr>
    </w:p>
    <w:p w14:paraId="43F2DC1F" w14:textId="5646CF30" w:rsidR="00CB19A1" w:rsidRPr="00CB19A1" w:rsidRDefault="00CB19A1" w:rsidP="004B6E7F">
      <w:pPr>
        <w:pStyle w:val="Akapitzlist"/>
        <w:numPr>
          <w:ilvl w:val="0"/>
          <w:numId w:val="27"/>
        </w:numPr>
        <w:tabs>
          <w:tab w:val="left" w:pos="567"/>
        </w:tabs>
        <w:autoSpaceDE w:val="0"/>
        <w:autoSpaceDN w:val="0"/>
        <w:adjustRightInd w:val="0"/>
        <w:spacing w:before="120" w:after="0" w:line="276" w:lineRule="auto"/>
        <w:jc w:val="both"/>
        <w:rPr>
          <w:rFonts w:ascii="Calibri Light" w:hAnsi="Calibri Light" w:cs="Calibri Light"/>
        </w:rPr>
      </w:pPr>
      <w:r w:rsidRPr="00CB19A1">
        <w:rPr>
          <w:rFonts w:ascii="Calibri Light" w:hAnsi="Calibri Light" w:cs="Calibri Light"/>
        </w:rPr>
        <w:t xml:space="preserve">W okresie wykonywania Umowy </w:t>
      </w:r>
      <w:r w:rsidRPr="00CB19A1">
        <w:rPr>
          <w:rFonts w:ascii="Calibri Light" w:hAnsi="Calibri Light" w:cs="Calibri Light"/>
          <w:b/>
        </w:rPr>
        <w:t>Nadzór Inwestorski</w:t>
      </w:r>
      <w:r w:rsidRPr="00CB19A1">
        <w:rPr>
          <w:rFonts w:ascii="Calibri Light" w:hAnsi="Calibri Light" w:cs="Calibri Light"/>
        </w:rPr>
        <w:t xml:space="preserve"> zobowiązany jest zapewnić ciągłość pracy Ekspertów.</w:t>
      </w:r>
    </w:p>
    <w:p w14:paraId="1A7C58DF" w14:textId="77777777" w:rsidR="00CB19A1" w:rsidRPr="00E33A12" w:rsidRDefault="00CB19A1" w:rsidP="004B6E7F">
      <w:pPr>
        <w:pStyle w:val="Akapitzlist"/>
        <w:numPr>
          <w:ilvl w:val="0"/>
          <w:numId w:val="27"/>
        </w:numPr>
        <w:pBdr>
          <w:top w:val="nil"/>
          <w:left w:val="nil"/>
          <w:bottom w:val="nil"/>
          <w:right w:val="nil"/>
          <w:between w:val="nil"/>
          <w:bar w:val="nil"/>
        </w:pBdr>
        <w:spacing w:after="0" w:line="276" w:lineRule="auto"/>
        <w:contextualSpacing w:val="0"/>
        <w:jc w:val="both"/>
        <w:rPr>
          <w:rFonts w:ascii="Calibri Light" w:hAnsi="Calibri Light" w:cs="Calibri Light"/>
          <w:strike/>
          <w:highlight w:val="yellow"/>
        </w:rPr>
      </w:pPr>
      <w:r w:rsidRPr="00E33A12">
        <w:rPr>
          <w:rFonts w:ascii="Calibri Light" w:hAnsi="Calibri Light" w:cs="Calibri Light"/>
        </w:rPr>
        <w:t xml:space="preserve">Do realizacji zamówienia </w:t>
      </w:r>
      <w:r w:rsidRPr="00E33A12">
        <w:rPr>
          <w:rFonts w:ascii="Calibri Light" w:hAnsi="Calibri Light" w:cs="Calibri Light"/>
          <w:bCs/>
        </w:rPr>
        <w:t>Nadzór Inwestorski</w:t>
      </w:r>
      <w:r w:rsidRPr="00E33A12">
        <w:rPr>
          <w:rFonts w:ascii="Calibri Light" w:hAnsi="Calibri Light" w:cs="Calibri Light"/>
        </w:rPr>
        <w:t xml:space="preserve"> skieruje osoby wskazane w ofercie. Zmiana którejkolwiek z osób, o której mowa w zdaniu poprzednim w trakcie realizacji przedmiotu niniejszej umowy, musi być uzasadniona przez Nadzór inwestorski na piśmie i zaakceptowana przez Zamawiającego. Zamawiający zaakceptuje taką zmianę wyłącznie wtedy, gdy kwalifikacje i </w:t>
      </w:r>
      <w:r w:rsidRPr="00E33A12">
        <w:rPr>
          <w:rFonts w:ascii="Calibri Light" w:hAnsi="Calibri Light" w:cs="Calibri Light"/>
        </w:rPr>
        <w:lastRenderedPageBreak/>
        <w:t xml:space="preserve">doświadczenie wskazanej osoby będą takie same lub wyższe od kwalifikacji i doświadczenia osób wymaganego postanowieniami Specyfikacji Warunków Zamówienia. </w:t>
      </w:r>
    </w:p>
    <w:p w14:paraId="2F6A2E17" w14:textId="77777777" w:rsidR="00CB19A1" w:rsidRPr="00E33A12" w:rsidRDefault="00CB19A1" w:rsidP="004B6E7F">
      <w:pPr>
        <w:pStyle w:val="Akapitzlist"/>
        <w:numPr>
          <w:ilvl w:val="0"/>
          <w:numId w:val="27"/>
        </w:numPr>
        <w:pBdr>
          <w:top w:val="nil"/>
          <w:left w:val="nil"/>
          <w:bottom w:val="nil"/>
          <w:right w:val="nil"/>
          <w:between w:val="nil"/>
          <w:bar w:val="nil"/>
        </w:pBdr>
        <w:spacing w:after="0" w:line="276" w:lineRule="auto"/>
        <w:contextualSpacing w:val="0"/>
        <w:jc w:val="both"/>
        <w:rPr>
          <w:rFonts w:ascii="Calibri Light" w:hAnsi="Calibri Light" w:cs="Calibri Light"/>
        </w:rPr>
      </w:pPr>
      <w:r w:rsidRPr="00E33A12">
        <w:rPr>
          <w:rFonts w:ascii="Calibri Light" w:hAnsi="Calibri Light" w:cs="Calibri Light"/>
        </w:rPr>
        <w:t>Nadzór Inwestorski może zaproponować zmianę osób przedstawionych w ofercie, informując o tym Zamawiającego z co najmniej 14</w:t>
      </w:r>
      <w:r>
        <w:rPr>
          <w:rFonts w:ascii="Calibri Light" w:hAnsi="Calibri Light" w:cs="Calibri Light"/>
        </w:rPr>
        <w:t xml:space="preserve"> </w:t>
      </w:r>
      <w:r w:rsidRPr="00E33A12">
        <w:rPr>
          <w:rFonts w:ascii="Calibri Light" w:hAnsi="Calibri Light" w:cs="Calibri Light"/>
        </w:rPr>
        <w:t xml:space="preserve">dniowym wyprzedzeniem przedkładając jednocześnie dokumenty potwierdzające spełnianie warunków określonych w SWZ dla danej osoby. Zamawiający zobowiązany jest zająć stanowisko w terminie 7 dni od dnia otrzymania wniosku. Zmiana taka jest możliwa jedynie za uprzednią pisemną zgodą Zamawiającego. W przypadku nie zajęcia przez Zamawiającego w wyżej wymienionym terminie stanowiska w sprawie wniosku Nadzoru Inwestorskiego uważa się, że wyraził on zgodę na zmianę. </w:t>
      </w:r>
    </w:p>
    <w:p w14:paraId="17770259" w14:textId="77777777" w:rsidR="00CB19A1" w:rsidRPr="00E33A12" w:rsidRDefault="00CB19A1" w:rsidP="004B6E7F">
      <w:pPr>
        <w:pStyle w:val="Akapitzlist"/>
        <w:numPr>
          <w:ilvl w:val="0"/>
          <w:numId w:val="27"/>
        </w:numPr>
        <w:pBdr>
          <w:top w:val="nil"/>
          <w:left w:val="nil"/>
          <w:bottom w:val="nil"/>
          <w:right w:val="nil"/>
          <w:between w:val="nil"/>
          <w:bar w:val="nil"/>
        </w:pBdr>
        <w:spacing w:after="0" w:line="276" w:lineRule="auto"/>
        <w:contextualSpacing w:val="0"/>
        <w:jc w:val="both"/>
        <w:rPr>
          <w:rFonts w:ascii="Calibri Light" w:hAnsi="Calibri Light" w:cs="Calibri Light"/>
        </w:rPr>
      </w:pPr>
      <w:r w:rsidRPr="00E33A12">
        <w:rPr>
          <w:rFonts w:ascii="Calibri Light" w:hAnsi="Calibri Light" w:cs="Calibri Light"/>
        </w:rPr>
        <w:t>Zamawiający dopuszcza możliwość zmiany osób skierowanych do realizacji zamówienia w następujących przypadkach:</w:t>
      </w:r>
    </w:p>
    <w:p w14:paraId="4BA1C994" w14:textId="77777777" w:rsidR="00CB19A1" w:rsidRPr="00E33A12" w:rsidRDefault="00CB19A1" w:rsidP="004B6E7F">
      <w:pPr>
        <w:numPr>
          <w:ilvl w:val="0"/>
          <w:numId w:val="29"/>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śmierci, choroby lub innych zdarzeń losowych osób wskazanych w ofercie;</w:t>
      </w:r>
    </w:p>
    <w:p w14:paraId="18BF03EA" w14:textId="77777777" w:rsidR="00CB19A1" w:rsidRPr="00E33A12" w:rsidRDefault="00CB19A1" w:rsidP="004B6E7F">
      <w:pPr>
        <w:numPr>
          <w:ilvl w:val="0"/>
          <w:numId w:val="29"/>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nie wywiązywania się osób wskazanych w ofercie z obowiązków wynikających z umowy;</w:t>
      </w:r>
    </w:p>
    <w:p w14:paraId="7305F6FB" w14:textId="77777777" w:rsidR="00CB19A1" w:rsidRPr="00E33A12" w:rsidRDefault="00CB19A1" w:rsidP="004B6E7F">
      <w:pPr>
        <w:numPr>
          <w:ilvl w:val="0"/>
          <w:numId w:val="29"/>
        </w:numPr>
        <w:pBdr>
          <w:top w:val="nil"/>
          <w:left w:val="nil"/>
          <w:bottom w:val="nil"/>
          <w:right w:val="nil"/>
          <w:between w:val="nil"/>
          <w:bar w:val="nil"/>
        </w:pBdr>
        <w:spacing w:after="0" w:line="276" w:lineRule="auto"/>
        <w:ind w:left="709" w:hanging="283"/>
        <w:jc w:val="both"/>
        <w:rPr>
          <w:rFonts w:ascii="Calibri Light" w:hAnsi="Calibri Light" w:cs="Calibri Light"/>
        </w:rPr>
      </w:pPr>
      <w:r w:rsidRPr="00E33A12">
        <w:rPr>
          <w:rFonts w:ascii="Calibri Light" w:hAnsi="Calibri Light" w:cs="Calibri Light"/>
        </w:rPr>
        <w:t>jeżeli zmiana osób wskazanych w ofercie staje się konieczna z jakichkolwiek innych ważnych przyczyn niezależnych od Nadzoru Inwestorskiego np. rezygnacja itp.</w:t>
      </w:r>
    </w:p>
    <w:p w14:paraId="46E0E642" w14:textId="77777777" w:rsidR="00CB19A1" w:rsidRPr="00E33A12" w:rsidRDefault="00CB19A1" w:rsidP="004B6E7F">
      <w:pPr>
        <w:numPr>
          <w:ilvl w:val="0"/>
          <w:numId w:val="3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Zamawiający może żądać od Nadzoru Inwestorskiego zmiany osoby wskazanej w ofercie, jeżeli uzna, że osoba ta nie wykonuje swoich obowiązków wynikających z umowy lub współpraca z nim nie układa się właściwie. Żądanie zostanie złożone w formie pisemnej i zawierać będzie uzasadnienie.</w:t>
      </w:r>
    </w:p>
    <w:p w14:paraId="3CEE3B2F" w14:textId="77777777" w:rsidR="00CB19A1" w:rsidRPr="00E33A12" w:rsidRDefault="00CB19A1" w:rsidP="004B6E7F">
      <w:pPr>
        <w:numPr>
          <w:ilvl w:val="0"/>
          <w:numId w:val="30"/>
        </w:numPr>
        <w:pBdr>
          <w:top w:val="nil"/>
          <w:left w:val="nil"/>
          <w:bottom w:val="nil"/>
          <w:right w:val="nil"/>
          <w:between w:val="nil"/>
          <w:bar w:val="nil"/>
        </w:pBdr>
        <w:spacing w:after="0" w:line="276" w:lineRule="auto"/>
        <w:jc w:val="both"/>
        <w:rPr>
          <w:rFonts w:ascii="Calibri Light" w:hAnsi="Calibri Light" w:cs="Calibri Light"/>
        </w:rPr>
      </w:pPr>
      <w:r w:rsidRPr="00E33A12">
        <w:rPr>
          <w:rFonts w:ascii="Calibri Light" w:hAnsi="Calibri Light" w:cs="Calibri Light"/>
        </w:rPr>
        <w:t xml:space="preserve">Nadzór Inwestorski obowiązany jest zmienić osobę wskazaną w ofercie zgodnie z żądaniem Zamawiającego i w terminie przez niego wskazanym, przy czym zaproponowana osoba musi spełniać wymagania określone w SWZ. </w:t>
      </w:r>
    </w:p>
    <w:p w14:paraId="1A613F50" w14:textId="5CAEE7BB" w:rsidR="00CB19A1" w:rsidRPr="00E33A12" w:rsidRDefault="00CB19A1" w:rsidP="004B6E7F">
      <w:pPr>
        <w:numPr>
          <w:ilvl w:val="0"/>
          <w:numId w:val="30"/>
        </w:numPr>
        <w:pBdr>
          <w:top w:val="nil"/>
          <w:left w:val="nil"/>
          <w:bottom w:val="nil"/>
          <w:right w:val="nil"/>
          <w:between w:val="nil"/>
          <w:bar w:val="nil"/>
        </w:pBdr>
        <w:autoSpaceDE w:val="0"/>
        <w:autoSpaceDN w:val="0"/>
        <w:adjustRightInd w:val="0"/>
        <w:spacing w:after="0" w:line="276" w:lineRule="auto"/>
        <w:jc w:val="both"/>
        <w:rPr>
          <w:rFonts w:ascii="Calibri Light" w:hAnsi="Calibri Light" w:cs="Calibri Light"/>
        </w:rPr>
      </w:pPr>
      <w:r w:rsidRPr="00E33A12">
        <w:rPr>
          <w:rFonts w:ascii="Calibri Light" w:hAnsi="Calibri Light" w:cs="Calibri Light"/>
        </w:rPr>
        <w:t xml:space="preserve">W przypadku, gdy w sytuacjach opisanych w </w:t>
      </w:r>
      <w:r w:rsidR="00147538">
        <w:rPr>
          <w:rFonts w:ascii="Calibri Light" w:hAnsi="Calibri Light" w:cs="Calibri Light"/>
        </w:rPr>
        <w:t>pkt</w:t>
      </w:r>
      <w:r w:rsidRPr="00E33A12">
        <w:rPr>
          <w:rFonts w:ascii="Calibri Light" w:hAnsi="Calibri Light" w:cs="Calibri Light"/>
        </w:rPr>
        <w:t xml:space="preserve">. 3 i 4 powyżej Nadzór Inwestorski nie będzie mógł zapewnić nowej osoby spełniającej wymagania określone w Specyfikacji Warunków Zamówienia Zamawiający może  wypowiedzieć  Umowę w trybie natychmiastowym z przyczyn leżących po stronie Wykonawcy. </w:t>
      </w:r>
    </w:p>
    <w:p w14:paraId="1FC68D3F" w14:textId="4D3ADECC" w:rsidR="00CB19A1" w:rsidRPr="00E33A12" w:rsidRDefault="00CB19A1" w:rsidP="004B6E7F">
      <w:pPr>
        <w:numPr>
          <w:ilvl w:val="0"/>
          <w:numId w:val="30"/>
        </w:numPr>
        <w:pBdr>
          <w:top w:val="nil"/>
          <w:left w:val="nil"/>
          <w:bottom w:val="nil"/>
          <w:right w:val="nil"/>
          <w:between w:val="nil"/>
          <w:bar w:val="nil"/>
        </w:pBdr>
        <w:autoSpaceDE w:val="0"/>
        <w:autoSpaceDN w:val="0"/>
        <w:adjustRightInd w:val="0"/>
        <w:spacing w:after="0" w:line="276" w:lineRule="auto"/>
        <w:jc w:val="both"/>
        <w:rPr>
          <w:rFonts w:ascii="Calibri Light" w:hAnsi="Calibri Light" w:cs="Calibri Light"/>
        </w:rPr>
      </w:pPr>
      <w:r w:rsidRPr="00E33A12">
        <w:rPr>
          <w:rFonts w:ascii="Calibri Light" w:hAnsi="Calibri Light" w:cs="Calibri Light"/>
        </w:rPr>
        <w:t xml:space="preserve">Wykonawca poniesie wszelkie dodatkowe koszty związane ze zmianami w składzie personelu. W przypadku, gdy członek personelu nie może zostać niezwłocznie zastąpiony, Zamawiający zwraca się do Nadzoru Inwestorskiego z wnioskiem o wyznaczenie tymczasowego zastępcy spełniającego wymagania określone dla danego eksperta w Specyfikacji Warunków Zamówienia lub o podjęcie takich kroków, które zrekompensują tymczasową nieobecność członka personelu, chyba że wypowie umowę na podstawie </w:t>
      </w:r>
      <w:r w:rsidR="00147538">
        <w:rPr>
          <w:rFonts w:ascii="Calibri Light" w:hAnsi="Calibri Light" w:cs="Calibri Light"/>
        </w:rPr>
        <w:t>pkt</w:t>
      </w:r>
      <w:r w:rsidRPr="00E33A12">
        <w:rPr>
          <w:rFonts w:ascii="Calibri Light" w:hAnsi="Calibri Light" w:cs="Calibri Light"/>
        </w:rPr>
        <w:t>. 6 powyżej.</w:t>
      </w:r>
    </w:p>
    <w:p w14:paraId="5DFBA882" w14:textId="77777777" w:rsidR="00CB19A1" w:rsidRDefault="00CB19A1" w:rsidP="00147538">
      <w:pPr>
        <w:tabs>
          <w:tab w:val="left" w:pos="567"/>
        </w:tabs>
        <w:autoSpaceDE w:val="0"/>
        <w:autoSpaceDN w:val="0"/>
        <w:adjustRightInd w:val="0"/>
        <w:spacing w:before="120" w:after="0" w:line="276" w:lineRule="auto"/>
        <w:jc w:val="both"/>
        <w:rPr>
          <w:rFonts w:ascii="Calibri Light" w:hAnsi="Calibri Light" w:cs="Calibri Light"/>
        </w:rPr>
      </w:pPr>
    </w:p>
    <w:p w14:paraId="276D5ED2" w14:textId="79BA256D" w:rsidR="00147538" w:rsidRPr="00147538" w:rsidRDefault="00147538" w:rsidP="00147538">
      <w:pPr>
        <w:tabs>
          <w:tab w:val="left" w:pos="567"/>
        </w:tabs>
        <w:autoSpaceDE w:val="0"/>
        <w:autoSpaceDN w:val="0"/>
        <w:adjustRightInd w:val="0"/>
        <w:spacing w:before="120" w:after="0" w:line="276" w:lineRule="auto"/>
        <w:jc w:val="both"/>
        <w:rPr>
          <w:rFonts w:ascii="Calibri Light" w:hAnsi="Calibri Light" w:cs="Calibri Light"/>
          <w:b/>
          <w:bCs/>
          <w:u w:val="single"/>
        </w:rPr>
      </w:pPr>
      <w:r w:rsidRPr="00147538">
        <w:rPr>
          <w:rFonts w:ascii="Calibri Light" w:hAnsi="Calibri Light" w:cs="Calibri Light"/>
          <w:b/>
          <w:bCs/>
          <w:u w:val="single"/>
        </w:rPr>
        <w:t xml:space="preserve">4.4.3. Archiwizacja </w:t>
      </w:r>
    </w:p>
    <w:p w14:paraId="08B259A5" w14:textId="77777777" w:rsidR="00CB19A1" w:rsidRPr="00147538" w:rsidRDefault="00CB19A1" w:rsidP="00BB1691">
      <w:pPr>
        <w:spacing w:after="0" w:line="276" w:lineRule="auto"/>
        <w:rPr>
          <w:rFonts w:ascii="Calibri Light" w:hAnsi="Calibri Light" w:cs="Calibri Light"/>
          <w:sz w:val="24"/>
          <w:szCs w:val="24"/>
        </w:rPr>
      </w:pPr>
    </w:p>
    <w:p w14:paraId="483A95C8" w14:textId="77777777" w:rsidR="00147538" w:rsidRPr="00147538" w:rsidRDefault="00147538" w:rsidP="00147538">
      <w:pPr>
        <w:autoSpaceDE w:val="0"/>
        <w:autoSpaceDN w:val="0"/>
        <w:adjustRightInd w:val="0"/>
        <w:spacing w:line="276" w:lineRule="auto"/>
        <w:jc w:val="both"/>
        <w:rPr>
          <w:rFonts w:ascii="Calibri Light" w:hAnsi="Calibri Light" w:cs="Calibri Light"/>
        </w:rPr>
      </w:pPr>
      <w:r w:rsidRPr="00147538">
        <w:rPr>
          <w:rFonts w:ascii="Calibri Light" w:hAnsi="Calibri Light" w:cs="Calibri Light"/>
          <w:b/>
        </w:rPr>
        <w:t>Nadzór Inwestorski</w:t>
      </w:r>
      <w:r w:rsidRPr="00147538">
        <w:rPr>
          <w:rFonts w:ascii="Calibri Light" w:hAnsi="Calibri Light" w:cs="Calibri Light"/>
        </w:rPr>
        <w:t xml:space="preserve"> będzie prowadził pełną, dokładną i systematyczną dokumentację, w odpowiedniej formie, a także będzie archiwizował dane i powstające dokumenty przez cały okres trwania Umowy. Dokumenty otrzymane od Zamawiającego, a także wszelkie inne dokumenty związane z realizacją Umowy, Wykonawca przekaże Zamawiającemu razem z przekazaniem Raportu Końcowego.</w:t>
      </w:r>
    </w:p>
    <w:p w14:paraId="67B91CF2" w14:textId="77777777" w:rsidR="00147538" w:rsidRPr="00BB1691" w:rsidRDefault="00147538" w:rsidP="00BB1691">
      <w:pPr>
        <w:spacing w:after="0" w:line="276" w:lineRule="auto"/>
        <w:rPr>
          <w:rFonts w:ascii="Calibri Light" w:hAnsi="Calibri Light" w:cs="Calibri Light"/>
          <w:sz w:val="24"/>
          <w:szCs w:val="24"/>
        </w:rPr>
      </w:pPr>
    </w:p>
    <w:p w14:paraId="070015A4" w14:textId="087E3E2C" w:rsidR="00147538" w:rsidRPr="00147538" w:rsidRDefault="00147538" w:rsidP="00147538">
      <w:pPr>
        <w:autoSpaceDE w:val="0"/>
        <w:autoSpaceDN w:val="0"/>
        <w:adjustRightInd w:val="0"/>
        <w:jc w:val="both"/>
        <w:rPr>
          <w:rFonts w:ascii="Calibri Light" w:hAnsi="Calibri Light" w:cs="Calibri Light"/>
          <w:b/>
          <w:bCs/>
          <w:u w:val="single"/>
        </w:rPr>
      </w:pPr>
      <w:r w:rsidRPr="00147538">
        <w:rPr>
          <w:rFonts w:ascii="Calibri Light" w:hAnsi="Calibri Light" w:cs="Calibri Light"/>
          <w:b/>
          <w:bCs/>
          <w:u w:val="single"/>
        </w:rPr>
        <w:t>4.4.4. Obowiązki Zamawiającego w zakresie współpracy z Wykonawcą</w:t>
      </w:r>
    </w:p>
    <w:p w14:paraId="294AF64B" w14:textId="77777777" w:rsidR="00147538" w:rsidRPr="00147538" w:rsidRDefault="00147538" w:rsidP="00147538">
      <w:pPr>
        <w:autoSpaceDE w:val="0"/>
        <w:autoSpaceDN w:val="0"/>
        <w:adjustRightInd w:val="0"/>
        <w:spacing w:before="120" w:after="0" w:line="276" w:lineRule="auto"/>
        <w:jc w:val="both"/>
        <w:rPr>
          <w:rFonts w:ascii="Calibri Light" w:hAnsi="Calibri Light" w:cs="Calibri Light"/>
        </w:rPr>
      </w:pPr>
      <w:r w:rsidRPr="00147538">
        <w:rPr>
          <w:rFonts w:ascii="Calibri Light" w:hAnsi="Calibri Light" w:cs="Calibri Light"/>
        </w:rPr>
        <w:t>Zamawiający zobowiązuje się:</w:t>
      </w:r>
    </w:p>
    <w:p w14:paraId="4D599281" w14:textId="6CBACEF5" w:rsidR="00BD6C3F" w:rsidRDefault="00147538" w:rsidP="00BD6C3F">
      <w:pPr>
        <w:pStyle w:val="Akapitzlist"/>
        <w:numPr>
          <w:ilvl w:val="1"/>
          <w:numId w:val="25"/>
        </w:numPr>
        <w:autoSpaceDE w:val="0"/>
        <w:autoSpaceDN w:val="0"/>
        <w:adjustRightInd w:val="0"/>
        <w:spacing w:before="120" w:after="0" w:line="276" w:lineRule="auto"/>
        <w:ind w:left="567"/>
        <w:jc w:val="both"/>
        <w:rPr>
          <w:rFonts w:ascii="Calibri Light" w:hAnsi="Calibri Light" w:cs="Calibri Light"/>
        </w:rPr>
      </w:pPr>
      <w:r w:rsidRPr="00BD6C3F">
        <w:rPr>
          <w:rFonts w:ascii="Calibri Light" w:hAnsi="Calibri Light" w:cs="Calibri Light"/>
        </w:rPr>
        <w:lastRenderedPageBreak/>
        <w:t xml:space="preserve">przekazać </w:t>
      </w:r>
      <w:r w:rsidRPr="00BD6C3F">
        <w:rPr>
          <w:rFonts w:ascii="Calibri Light" w:hAnsi="Calibri Light" w:cs="Calibri Light"/>
          <w:b/>
        </w:rPr>
        <w:t>Nadzorowi Inwestorskiemu</w:t>
      </w:r>
      <w:r w:rsidRPr="00BD6C3F">
        <w:rPr>
          <w:rFonts w:ascii="Calibri Light" w:hAnsi="Calibri Light" w:cs="Calibri Light"/>
        </w:rPr>
        <w:t xml:space="preserve"> w ciągu 5 dni roboczych od dnia podpisania Umowy niezbędną dokumentację, obejmującą: kompletną Dokumentację projektową,  Specyfikacje Techniczne wykonania i odbioru robót budowlanych oraz inne dokumenty formalno-prawne będące w posiadaniu Zamawiającego;</w:t>
      </w:r>
    </w:p>
    <w:p w14:paraId="5246E54D" w14:textId="2754A0C8" w:rsidR="00BD6C3F" w:rsidRPr="009963BF" w:rsidRDefault="00BD6C3F" w:rsidP="00BD6C3F">
      <w:pPr>
        <w:pStyle w:val="Akapitzlist"/>
        <w:numPr>
          <w:ilvl w:val="1"/>
          <w:numId w:val="25"/>
        </w:numPr>
        <w:autoSpaceDE w:val="0"/>
        <w:autoSpaceDN w:val="0"/>
        <w:adjustRightInd w:val="0"/>
        <w:spacing w:before="120" w:after="0" w:line="276" w:lineRule="auto"/>
        <w:ind w:left="567"/>
        <w:jc w:val="both"/>
        <w:rPr>
          <w:rFonts w:ascii="Calibri Light" w:hAnsi="Calibri Light" w:cs="Calibri Light"/>
        </w:rPr>
      </w:pPr>
      <w:r w:rsidRPr="009963BF">
        <w:rPr>
          <w:rFonts w:ascii="Calibri Light" w:hAnsi="Calibri Light" w:cs="Calibri Light"/>
        </w:rPr>
        <w:t xml:space="preserve">przekazać </w:t>
      </w:r>
      <w:r w:rsidRPr="009963BF">
        <w:rPr>
          <w:rFonts w:ascii="Calibri Light" w:hAnsi="Calibri Light" w:cs="Calibri Light"/>
          <w:b/>
          <w:bCs/>
        </w:rPr>
        <w:t>Nadzorowi Inwestorskiemu</w:t>
      </w:r>
      <w:r w:rsidRPr="009963BF">
        <w:rPr>
          <w:rFonts w:ascii="Calibri Light" w:hAnsi="Calibri Light" w:cs="Calibri Light"/>
        </w:rPr>
        <w:t xml:space="preserve"> kompletne kopie Umów na roboty budowlane wraz z załącznikami w terminie 5 dni roboczych od ich podpisania z Wykonawcami robót; </w:t>
      </w:r>
    </w:p>
    <w:p w14:paraId="4F02B256" w14:textId="77777777" w:rsidR="00BD6C3F" w:rsidRDefault="00147538" w:rsidP="00BD6C3F">
      <w:pPr>
        <w:pStyle w:val="Akapitzlist"/>
        <w:numPr>
          <w:ilvl w:val="1"/>
          <w:numId w:val="25"/>
        </w:numPr>
        <w:autoSpaceDE w:val="0"/>
        <w:autoSpaceDN w:val="0"/>
        <w:adjustRightInd w:val="0"/>
        <w:spacing w:before="120" w:after="0" w:line="276" w:lineRule="auto"/>
        <w:ind w:left="567"/>
        <w:jc w:val="both"/>
        <w:rPr>
          <w:rFonts w:ascii="Calibri Light" w:hAnsi="Calibri Light" w:cs="Calibri Light"/>
        </w:rPr>
      </w:pPr>
      <w:r w:rsidRPr="00BD6C3F">
        <w:rPr>
          <w:rFonts w:ascii="Calibri Light" w:hAnsi="Calibri Light" w:cs="Calibri Light"/>
        </w:rPr>
        <w:t>zapewnić dostęp do pozostałych posiadanych materiałów niezbędnych do prawidłowego realizowania Umowy;</w:t>
      </w:r>
    </w:p>
    <w:p w14:paraId="081C3A67" w14:textId="32931112" w:rsidR="00147538" w:rsidRPr="00BD6C3F" w:rsidRDefault="00147538" w:rsidP="00BD6C3F">
      <w:pPr>
        <w:pStyle w:val="Akapitzlist"/>
        <w:numPr>
          <w:ilvl w:val="1"/>
          <w:numId w:val="25"/>
        </w:numPr>
        <w:autoSpaceDE w:val="0"/>
        <w:autoSpaceDN w:val="0"/>
        <w:adjustRightInd w:val="0"/>
        <w:spacing w:before="120" w:after="0" w:line="276" w:lineRule="auto"/>
        <w:ind w:left="567"/>
        <w:jc w:val="both"/>
        <w:rPr>
          <w:rFonts w:ascii="Calibri Light" w:hAnsi="Calibri Light" w:cs="Calibri Light"/>
        </w:rPr>
      </w:pPr>
      <w:r w:rsidRPr="00BD6C3F">
        <w:rPr>
          <w:rFonts w:ascii="Calibri Light" w:hAnsi="Calibri Light" w:cs="Calibri Light"/>
        </w:rPr>
        <w:t>uczestniczyć w wyjaśnieniach wszystkich aspektów prawnych związanych z Umową.</w:t>
      </w:r>
    </w:p>
    <w:p w14:paraId="4D332CDD" w14:textId="3DF93C3D" w:rsidR="009A417A" w:rsidRDefault="009A417A" w:rsidP="00AB4F9D">
      <w:pPr>
        <w:rPr>
          <w:rFonts w:ascii="Calibri" w:hAnsi="Calibri" w:cs="Calibri"/>
          <w:sz w:val="24"/>
          <w:szCs w:val="24"/>
        </w:rPr>
      </w:pPr>
    </w:p>
    <w:p w14:paraId="34BF7DC4" w14:textId="1314622E" w:rsidR="00147538" w:rsidRPr="00147538" w:rsidRDefault="00147538" w:rsidP="00AB4F9D">
      <w:pPr>
        <w:rPr>
          <w:rFonts w:ascii="Calibri Light" w:hAnsi="Calibri Light" w:cs="Calibri Light"/>
          <w:b/>
          <w:bCs/>
          <w:u w:val="single"/>
        </w:rPr>
      </w:pPr>
      <w:r w:rsidRPr="00147538">
        <w:rPr>
          <w:rFonts w:ascii="Calibri Light" w:hAnsi="Calibri Light" w:cs="Calibri Light"/>
          <w:b/>
          <w:bCs/>
          <w:u w:val="single"/>
        </w:rPr>
        <w:t xml:space="preserve">4.4.5. Raportowanie </w:t>
      </w:r>
    </w:p>
    <w:bookmarkEnd w:id="0"/>
    <w:p w14:paraId="266F976C" w14:textId="77777777" w:rsidR="00147538" w:rsidRPr="00CD7D9E" w:rsidRDefault="00147538" w:rsidP="00476627">
      <w:pPr>
        <w:pStyle w:val="Akapitzlist"/>
        <w:numPr>
          <w:ilvl w:val="0"/>
          <w:numId w:val="36"/>
        </w:numPr>
        <w:suppressAutoHyphens/>
        <w:spacing w:after="0" w:line="276" w:lineRule="auto"/>
        <w:ind w:left="426"/>
        <w:contextualSpacing w:val="0"/>
        <w:jc w:val="both"/>
        <w:rPr>
          <w:rFonts w:ascii="Calibri Light" w:eastAsia="Times New Roman" w:hAnsi="Calibri Light" w:cs="Calibri Light"/>
        </w:rPr>
      </w:pPr>
      <w:r w:rsidRPr="00CD7D9E">
        <w:rPr>
          <w:rFonts w:ascii="Calibri Light" w:hAnsi="Calibri Light" w:cs="Calibri Light"/>
        </w:rPr>
        <w:t xml:space="preserve">Wszystkie Raporty składane Zamawiającemu przez </w:t>
      </w:r>
      <w:r w:rsidRPr="00CD7D9E">
        <w:rPr>
          <w:rFonts w:ascii="Calibri Light" w:hAnsi="Calibri Light" w:cs="Calibri Light"/>
          <w:b/>
        </w:rPr>
        <w:t>Nadzór Inwestorski</w:t>
      </w:r>
      <w:r w:rsidRPr="00CD7D9E">
        <w:rPr>
          <w:rFonts w:ascii="Calibri Light" w:hAnsi="Calibri Light" w:cs="Calibri Light"/>
        </w:rPr>
        <w:t xml:space="preserve"> muszą być aktualne na dzień złożenia i zgodne z wytycznymi i wymaganiami Instytucji Zarządzającej i Instytucji Pośredniczącej, Instytucji Wdrażającej, z uwzględnieniem aktualnych, na dzień sporządzania raportów i sprawozdań, wskaźników monitoringu rzeczowego i finansowego na poziomie umowy. </w:t>
      </w:r>
    </w:p>
    <w:p w14:paraId="2210C175" w14:textId="77777777" w:rsidR="00147538" w:rsidRPr="00CD7D9E" w:rsidRDefault="00147538" w:rsidP="00476627">
      <w:pPr>
        <w:pStyle w:val="Akapitzlist"/>
        <w:numPr>
          <w:ilvl w:val="0"/>
          <w:numId w:val="36"/>
        </w:numPr>
        <w:suppressAutoHyphens/>
        <w:spacing w:after="0" w:line="276" w:lineRule="auto"/>
        <w:ind w:left="426"/>
        <w:contextualSpacing w:val="0"/>
        <w:jc w:val="both"/>
        <w:rPr>
          <w:rFonts w:ascii="Calibri Light" w:eastAsia="Times New Roman" w:hAnsi="Calibri Light" w:cs="Calibri Light"/>
        </w:rPr>
      </w:pPr>
      <w:r w:rsidRPr="00CD7D9E">
        <w:rPr>
          <w:rFonts w:ascii="Calibri Light" w:hAnsi="Calibri Light" w:cs="Calibri Light"/>
        </w:rPr>
        <w:t>W zakresie nieuregulowanym przez w/w Instytucje Zamawiający zastrzega sobie prawo dokonywania zmian dotyczących formy, treści, rodzaju, zawartości bądź procedury i terminów przekazywania raportów.</w:t>
      </w:r>
    </w:p>
    <w:p w14:paraId="77DA7A52" w14:textId="77777777" w:rsidR="00147538" w:rsidRPr="00CD7D9E" w:rsidRDefault="00147538" w:rsidP="00476627">
      <w:pPr>
        <w:pStyle w:val="Akapitzlist"/>
        <w:numPr>
          <w:ilvl w:val="0"/>
          <w:numId w:val="36"/>
        </w:numPr>
        <w:suppressAutoHyphens/>
        <w:spacing w:after="0" w:line="276" w:lineRule="auto"/>
        <w:ind w:left="426"/>
        <w:contextualSpacing w:val="0"/>
        <w:jc w:val="both"/>
        <w:rPr>
          <w:rFonts w:ascii="Calibri Light" w:eastAsia="Times New Roman" w:hAnsi="Calibri Light" w:cs="Calibri Light"/>
        </w:rPr>
      </w:pPr>
      <w:r w:rsidRPr="00CD7D9E">
        <w:rPr>
          <w:rFonts w:ascii="Calibri Light" w:hAnsi="Calibri Light" w:cs="Calibri Light"/>
          <w:b/>
        </w:rPr>
        <w:t>Nadzór Inwestorski</w:t>
      </w:r>
      <w:r w:rsidRPr="00CD7D9E">
        <w:rPr>
          <w:rFonts w:ascii="Calibri Light" w:hAnsi="Calibri Light" w:cs="Calibri Light"/>
        </w:rPr>
        <w:t xml:space="preserve"> będzie składał następujące Raporty:</w:t>
      </w:r>
    </w:p>
    <w:p w14:paraId="13938D4F" w14:textId="4FB1B067" w:rsidR="00147538" w:rsidRPr="00CD7D9E" w:rsidRDefault="00147538" w:rsidP="00476627">
      <w:pPr>
        <w:pStyle w:val="Akapitzlist"/>
        <w:numPr>
          <w:ilvl w:val="1"/>
          <w:numId w:val="37"/>
        </w:numPr>
        <w:autoSpaceDE w:val="0"/>
        <w:autoSpaceDN w:val="0"/>
        <w:adjustRightInd w:val="0"/>
        <w:spacing w:after="0" w:line="276" w:lineRule="auto"/>
        <w:jc w:val="both"/>
        <w:rPr>
          <w:rFonts w:ascii="Calibri Light" w:hAnsi="Calibri Light" w:cs="Calibri Light"/>
        </w:rPr>
      </w:pPr>
      <w:r w:rsidRPr="00CD7D9E">
        <w:rPr>
          <w:rFonts w:ascii="Calibri Light" w:hAnsi="Calibri Light" w:cs="Calibri Light"/>
        </w:rPr>
        <w:t>Raporty miesięczne,</w:t>
      </w:r>
    </w:p>
    <w:p w14:paraId="1EA0CA5F" w14:textId="38DD4312" w:rsidR="00147538" w:rsidRPr="00CD7D9E" w:rsidRDefault="00147538" w:rsidP="00476627">
      <w:pPr>
        <w:pStyle w:val="Akapitzlist"/>
        <w:numPr>
          <w:ilvl w:val="1"/>
          <w:numId w:val="37"/>
        </w:numPr>
        <w:autoSpaceDE w:val="0"/>
        <w:autoSpaceDN w:val="0"/>
        <w:adjustRightInd w:val="0"/>
        <w:spacing w:after="0" w:line="276" w:lineRule="auto"/>
        <w:jc w:val="both"/>
        <w:rPr>
          <w:rFonts w:ascii="Calibri Light" w:hAnsi="Calibri Light" w:cs="Calibri Light"/>
        </w:rPr>
      </w:pPr>
      <w:r w:rsidRPr="00CD7D9E">
        <w:rPr>
          <w:rFonts w:ascii="Calibri Light" w:hAnsi="Calibri Light" w:cs="Calibri Light"/>
        </w:rPr>
        <w:t>Raport końcowy z wykonania Um</w:t>
      </w:r>
      <w:r w:rsidR="00CD7D9E">
        <w:rPr>
          <w:rFonts w:ascii="Calibri Light" w:hAnsi="Calibri Light" w:cs="Calibri Light"/>
        </w:rPr>
        <w:t>ó</w:t>
      </w:r>
      <w:r w:rsidRPr="00CD7D9E">
        <w:rPr>
          <w:rFonts w:ascii="Calibri Light" w:hAnsi="Calibri Light" w:cs="Calibri Light"/>
        </w:rPr>
        <w:t xml:space="preserve">w na roboty budowlane przez wykonawcę oraz wykonania usługi </w:t>
      </w:r>
      <w:r w:rsidRPr="00CD7D9E">
        <w:rPr>
          <w:rFonts w:ascii="Calibri Light" w:hAnsi="Calibri Light" w:cs="Calibri Light"/>
          <w:b/>
        </w:rPr>
        <w:t>Nadzoru Inwestorskiego</w:t>
      </w:r>
      <w:r w:rsidRPr="00CD7D9E">
        <w:rPr>
          <w:rFonts w:ascii="Calibri Light" w:hAnsi="Calibri Light" w:cs="Calibri Light"/>
        </w:rPr>
        <w:t>,</w:t>
      </w:r>
    </w:p>
    <w:p w14:paraId="143BA078" w14:textId="429E97BD" w:rsidR="00CD7D9E" w:rsidRPr="00CD7D9E" w:rsidRDefault="00147538" w:rsidP="00476627">
      <w:pPr>
        <w:pStyle w:val="Akapitzlist"/>
        <w:numPr>
          <w:ilvl w:val="0"/>
          <w:numId w:val="36"/>
        </w:numPr>
        <w:autoSpaceDE w:val="0"/>
        <w:autoSpaceDN w:val="0"/>
        <w:adjustRightInd w:val="0"/>
        <w:spacing w:after="0" w:line="276" w:lineRule="auto"/>
        <w:ind w:left="426"/>
        <w:contextualSpacing w:val="0"/>
        <w:jc w:val="both"/>
        <w:rPr>
          <w:rFonts w:ascii="Calibri Light" w:hAnsi="Calibri Light" w:cs="Calibri Light"/>
        </w:rPr>
      </w:pPr>
      <w:r w:rsidRPr="00CD7D9E">
        <w:rPr>
          <w:rFonts w:ascii="Calibri Light" w:hAnsi="Calibri Light" w:cs="Calibri Light"/>
        </w:rPr>
        <w:t xml:space="preserve">Raporty wymienione w pkt </w:t>
      </w:r>
      <w:r w:rsidR="00CD7D9E" w:rsidRPr="00CD7D9E">
        <w:rPr>
          <w:rFonts w:ascii="Calibri Light" w:hAnsi="Calibri Light" w:cs="Calibri Light"/>
        </w:rPr>
        <w:t>3. powyżej</w:t>
      </w:r>
      <w:r w:rsidRPr="00CD7D9E">
        <w:rPr>
          <w:rFonts w:ascii="Calibri Light" w:hAnsi="Calibri Light" w:cs="Calibri Light"/>
        </w:rPr>
        <w:t>:</w:t>
      </w:r>
    </w:p>
    <w:p w14:paraId="2347CACB" w14:textId="7A0AA11C" w:rsidR="00CD7D9E" w:rsidRPr="00CD7D9E" w:rsidRDefault="00CD7D9E" w:rsidP="00476627">
      <w:pPr>
        <w:pStyle w:val="Akapitzlist"/>
        <w:numPr>
          <w:ilvl w:val="2"/>
          <w:numId w:val="38"/>
        </w:numPr>
        <w:autoSpaceDE w:val="0"/>
        <w:autoSpaceDN w:val="0"/>
        <w:adjustRightInd w:val="0"/>
        <w:spacing w:after="0" w:line="276" w:lineRule="auto"/>
        <w:ind w:left="851"/>
        <w:contextualSpacing w:val="0"/>
        <w:jc w:val="both"/>
        <w:rPr>
          <w:rFonts w:ascii="Calibri Light" w:hAnsi="Calibri Light" w:cs="Calibri Light"/>
        </w:rPr>
      </w:pPr>
      <w:r w:rsidRPr="00CD7D9E">
        <w:rPr>
          <w:rFonts w:ascii="Calibri Light" w:hAnsi="Calibri Light" w:cs="Calibri Light"/>
        </w:rPr>
        <w:t>będą sporządzone w języku polskim i zostaną doręczone Zamawiającemu  w formie elektronicznej (w formatach edytowalnych) oraz w formie pisemnej (wydruk – w 1 egzemplarzu).</w:t>
      </w:r>
    </w:p>
    <w:p w14:paraId="008B84DD" w14:textId="77777777" w:rsidR="00147538" w:rsidRPr="00CD7D9E" w:rsidRDefault="00147538" w:rsidP="00476627">
      <w:pPr>
        <w:pStyle w:val="Akapitzlist"/>
        <w:numPr>
          <w:ilvl w:val="2"/>
          <w:numId w:val="38"/>
        </w:numPr>
        <w:autoSpaceDE w:val="0"/>
        <w:autoSpaceDN w:val="0"/>
        <w:adjustRightInd w:val="0"/>
        <w:spacing w:after="0" w:line="276" w:lineRule="auto"/>
        <w:ind w:left="851"/>
        <w:contextualSpacing w:val="0"/>
        <w:jc w:val="both"/>
        <w:rPr>
          <w:rFonts w:ascii="Calibri Light" w:hAnsi="Calibri Light" w:cs="Calibri Light"/>
        </w:rPr>
      </w:pPr>
      <w:r w:rsidRPr="00CD7D9E">
        <w:rPr>
          <w:rFonts w:ascii="Calibri Light" w:hAnsi="Calibri Light" w:cs="Calibri Light"/>
        </w:rPr>
        <w:t>będą zawierały spis dołączonych załączników,</w:t>
      </w:r>
    </w:p>
    <w:p w14:paraId="0374C8B0" w14:textId="0F0A74FE" w:rsidR="00147538" w:rsidRPr="00CD7D9E" w:rsidRDefault="00147538" w:rsidP="00476627">
      <w:pPr>
        <w:pStyle w:val="Akapitzlist"/>
        <w:numPr>
          <w:ilvl w:val="2"/>
          <w:numId w:val="38"/>
        </w:numPr>
        <w:autoSpaceDE w:val="0"/>
        <w:autoSpaceDN w:val="0"/>
        <w:adjustRightInd w:val="0"/>
        <w:spacing w:after="0" w:line="276" w:lineRule="auto"/>
        <w:ind w:left="851"/>
        <w:contextualSpacing w:val="0"/>
        <w:jc w:val="both"/>
        <w:rPr>
          <w:rFonts w:ascii="Calibri Light" w:hAnsi="Calibri Light" w:cs="Calibri Light"/>
        </w:rPr>
      </w:pPr>
      <w:r w:rsidRPr="00CD7D9E">
        <w:rPr>
          <w:rFonts w:ascii="Calibri Light" w:hAnsi="Calibri Light" w:cs="Calibri Light"/>
        </w:rPr>
        <w:t xml:space="preserve">będą składane w terminach określonych w </w:t>
      </w:r>
      <w:r w:rsidRPr="00707163">
        <w:rPr>
          <w:rFonts w:ascii="Calibri Light" w:hAnsi="Calibri Light" w:cs="Calibri Light"/>
        </w:rPr>
        <w:t>pk</w:t>
      </w:r>
      <w:r w:rsidR="00707163" w:rsidRPr="00707163">
        <w:rPr>
          <w:rFonts w:ascii="Calibri Light" w:hAnsi="Calibri Light" w:cs="Calibri Light"/>
        </w:rPr>
        <w:t>t. 6</w:t>
      </w:r>
      <w:r w:rsidRPr="00707163">
        <w:rPr>
          <w:rFonts w:ascii="Calibri Light" w:hAnsi="Calibri Light" w:cs="Calibri Light"/>
        </w:rPr>
        <w:t>.</w:t>
      </w:r>
    </w:p>
    <w:p w14:paraId="428CD6D6" w14:textId="515E93A2" w:rsidR="00476627" w:rsidRDefault="00147538" w:rsidP="00476627">
      <w:pPr>
        <w:pStyle w:val="Akapitzlist"/>
        <w:numPr>
          <w:ilvl w:val="0"/>
          <w:numId w:val="36"/>
        </w:numPr>
        <w:suppressAutoHyphens/>
        <w:spacing w:after="0" w:line="276" w:lineRule="auto"/>
        <w:ind w:left="426"/>
        <w:contextualSpacing w:val="0"/>
        <w:jc w:val="both"/>
        <w:rPr>
          <w:rFonts w:ascii="Calibri Light" w:hAnsi="Calibri Light" w:cs="Calibri Light"/>
        </w:rPr>
      </w:pPr>
      <w:r w:rsidRPr="00476627">
        <w:rPr>
          <w:rFonts w:ascii="Calibri Light" w:hAnsi="Calibri Light" w:cs="Calibri Light"/>
        </w:rPr>
        <w:t>Wszelkie Raporty i sprawozdania i ich ew. elementy muszą być wykonane wg zasad podanych w OPZ, przy użyciu oprogramowania i narzędzi informatycznych (komputerowo).</w:t>
      </w:r>
    </w:p>
    <w:p w14:paraId="0BFDC693" w14:textId="2807C06F" w:rsidR="00476627" w:rsidRPr="00476627" w:rsidRDefault="00476627" w:rsidP="00476627">
      <w:pPr>
        <w:pStyle w:val="Akapitzlist"/>
        <w:numPr>
          <w:ilvl w:val="0"/>
          <w:numId w:val="36"/>
        </w:numPr>
        <w:suppressAutoHyphens/>
        <w:spacing w:after="0" w:line="276" w:lineRule="auto"/>
        <w:ind w:left="426"/>
        <w:contextualSpacing w:val="0"/>
        <w:jc w:val="both"/>
        <w:rPr>
          <w:rFonts w:ascii="Calibri Light" w:hAnsi="Calibri Light" w:cs="Calibri Light"/>
        </w:rPr>
      </w:pPr>
      <w:r w:rsidRPr="00476627">
        <w:rPr>
          <w:rFonts w:ascii="Calibri Light" w:hAnsi="Calibri Light" w:cs="Calibri Light"/>
        </w:rPr>
        <w:t>Terminy obowiązujące w przypadku składania raportów:</w:t>
      </w:r>
    </w:p>
    <w:p w14:paraId="5113D27B" w14:textId="77777777" w:rsidR="00476627" w:rsidRPr="00476627" w:rsidRDefault="00476627" w:rsidP="00476627">
      <w:pPr>
        <w:pStyle w:val="Akapitzlist"/>
        <w:numPr>
          <w:ilvl w:val="1"/>
          <w:numId w:val="25"/>
        </w:numPr>
        <w:spacing w:after="0" w:line="276" w:lineRule="auto"/>
        <w:ind w:left="851"/>
        <w:rPr>
          <w:rFonts w:ascii="Calibri Light" w:hAnsi="Calibri Light" w:cs="Calibri Light"/>
        </w:rPr>
      </w:pPr>
      <w:r w:rsidRPr="00476627">
        <w:rPr>
          <w:rFonts w:ascii="Calibri Light" w:hAnsi="Calibri Light" w:cs="Calibri Light"/>
        </w:rPr>
        <w:t>Raporty Miesięczne: pierwszy Raport powinien obejmować okres do końca pierwszego miesiąca kalendarzowego następującego po podpisaniu umowy. Następne raporty będą dostarczane w terminie 7 dni od zakończenia miesiąca, którego dotyczy Raport. Raport miesięczny obejmuje zakres prac zrealizowanych w okresie sprawozdawczym, tj. od chwili sporządzenia poprzedniego raportu miesięcznego. W raporcie należy uwzględnić prace/roboty zakończone i rozpoczęte w okresie sprawozdawczym, prace/roboty planowane, podwykonawstwo, zasoby ludzkie, sprzęt Wykonawcy. Raport powinien obejmować zagadnienia, które bezpośrednio dotyczą prac/robót/dostaw, nadzorowanych przez Nadzór Inwestorski, jak np. problemy BHP, kontrola jakości, analiza zgodności postępu prac z Harmonogramem rzeczowo-finansowym, napotkane trudności i środki zaradcze, zmiany i roszczenia Stron.</w:t>
      </w:r>
    </w:p>
    <w:p w14:paraId="089BCF56" w14:textId="48767582" w:rsidR="00476627" w:rsidRPr="00476627" w:rsidRDefault="00476627" w:rsidP="00476627">
      <w:pPr>
        <w:pStyle w:val="Akapitzlist"/>
        <w:numPr>
          <w:ilvl w:val="1"/>
          <w:numId w:val="25"/>
        </w:numPr>
        <w:spacing w:after="0" w:line="276" w:lineRule="auto"/>
        <w:ind w:left="851"/>
        <w:rPr>
          <w:rFonts w:ascii="Calibri Light" w:hAnsi="Calibri Light" w:cs="Calibri Light"/>
        </w:rPr>
      </w:pPr>
      <w:r w:rsidRPr="00476627">
        <w:rPr>
          <w:rFonts w:ascii="Calibri Light" w:hAnsi="Calibri Light" w:cs="Calibri Light"/>
        </w:rPr>
        <w:lastRenderedPageBreak/>
        <w:t xml:space="preserve">Raport końcowy z wykonania Umowy przez Wykonawcę i z wykonania usługi Nadzoru Inwestorskiego: w terminie 30 dni od daty podpisania </w:t>
      </w:r>
      <w:r>
        <w:rPr>
          <w:rFonts w:ascii="Calibri Light" w:hAnsi="Calibri Light" w:cs="Calibri Light"/>
        </w:rPr>
        <w:t xml:space="preserve">ostatniego </w:t>
      </w:r>
      <w:r w:rsidRPr="00476627">
        <w:rPr>
          <w:rFonts w:ascii="Calibri Light" w:hAnsi="Calibri Light" w:cs="Calibri Light"/>
        </w:rPr>
        <w:t>Protokołu końcowego odbioru robót budowlanych</w:t>
      </w:r>
      <w:r>
        <w:rPr>
          <w:rFonts w:ascii="Calibri Light" w:hAnsi="Calibri Light" w:cs="Calibri Light"/>
        </w:rPr>
        <w:t xml:space="preserve"> w ramach Projektu</w:t>
      </w:r>
      <w:r w:rsidRPr="00476627">
        <w:rPr>
          <w:rFonts w:ascii="Calibri Light" w:hAnsi="Calibri Light" w:cs="Calibri Light"/>
        </w:rPr>
        <w:t>.</w:t>
      </w:r>
    </w:p>
    <w:p w14:paraId="3FF3EDFD" w14:textId="66568B62" w:rsidR="00476627" w:rsidRDefault="00476627" w:rsidP="00627C37">
      <w:pPr>
        <w:pStyle w:val="Akapitzlist"/>
        <w:numPr>
          <w:ilvl w:val="0"/>
          <w:numId w:val="36"/>
        </w:numPr>
        <w:suppressAutoHyphens/>
        <w:spacing w:before="120" w:after="0" w:line="276" w:lineRule="auto"/>
        <w:contextualSpacing w:val="0"/>
        <w:jc w:val="both"/>
        <w:rPr>
          <w:rFonts w:ascii="Calibri Light" w:hAnsi="Calibri Light" w:cs="Calibri Light"/>
        </w:rPr>
      </w:pPr>
      <w:r w:rsidRPr="00DD6BC7">
        <w:rPr>
          <w:rFonts w:ascii="Calibri Light" w:hAnsi="Calibri Light" w:cs="Calibri Light"/>
          <w:b/>
          <w:bCs/>
        </w:rPr>
        <w:t>Zawartość raportów</w:t>
      </w:r>
      <w:r>
        <w:rPr>
          <w:rFonts w:ascii="Calibri Light" w:hAnsi="Calibri Light" w:cs="Calibri Light"/>
        </w:rPr>
        <w:t>:</w:t>
      </w:r>
    </w:p>
    <w:p w14:paraId="5BA3E424" w14:textId="0C0FD147" w:rsidR="00476627" w:rsidRPr="00476627" w:rsidRDefault="00476627" w:rsidP="00476627">
      <w:pPr>
        <w:pStyle w:val="Akapitzlist"/>
        <w:numPr>
          <w:ilvl w:val="0"/>
          <w:numId w:val="43"/>
        </w:numPr>
        <w:pBdr>
          <w:top w:val="nil"/>
          <w:left w:val="nil"/>
          <w:bottom w:val="nil"/>
          <w:right w:val="nil"/>
          <w:between w:val="nil"/>
          <w:bar w:val="nil"/>
        </w:pBdr>
        <w:spacing w:after="0" w:line="276" w:lineRule="auto"/>
        <w:jc w:val="both"/>
        <w:rPr>
          <w:rFonts w:ascii="Calibri Light" w:hAnsi="Calibri Light" w:cs="Calibri Light"/>
        </w:rPr>
      </w:pPr>
      <w:r w:rsidRPr="00DD6BC7">
        <w:rPr>
          <w:rFonts w:ascii="Calibri Light" w:eastAsia="Aptos" w:hAnsi="Calibri Light" w:cs="Calibri Light"/>
          <w:b/>
          <w:bCs/>
        </w:rPr>
        <w:t>Raporty Miesięczne</w:t>
      </w:r>
      <w:r w:rsidRPr="00476627">
        <w:rPr>
          <w:rFonts w:ascii="Calibri Light" w:eastAsia="Aptos" w:hAnsi="Calibri Light" w:cs="Calibri Light"/>
        </w:rPr>
        <w:t xml:space="preserve"> powinny zawierać co najmniej:</w:t>
      </w:r>
    </w:p>
    <w:p w14:paraId="39741BC2" w14:textId="20E449E7" w:rsidR="00476627" w:rsidRPr="00E33A12" w:rsidRDefault="00476627" w:rsidP="00476627">
      <w:pPr>
        <w:pStyle w:val="Akapitzlist"/>
        <w:numPr>
          <w:ilvl w:val="0"/>
          <w:numId w:val="44"/>
        </w:numPr>
        <w:autoSpaceDE w:val="0"/>
        <w:autoSpaceDN w:val="0"/>
        <w:adjustRightInd w:val="0"/>
        <w:spacing w:after="0" w:line="276" w:lineRule="auto"/>
        <w:contextualSpacing w:val="0"/>
        <w:jc w:val="both"/>
        <w:rPr>
          <w:rFonts w:ascii="Calibri Light" w:eastAsia="Aptos" w:hAnsi="Calibri Light" w:cs="Calibri Light"/>
          <w:u w:val="single"/>
        </w:rPr>
      </w:pPr>
      <w:r w:rsidRPr="00E33A12">
        <w:rPr>
          <w:rFonts w:ascii="Calibri Light" w:eastAsia="Aptos" w:hAnsi="Calibri Light" w:cs="Calibri Light"/>
          <w:u w:val="single"/>
        </w:rPr>
        <w:t>w odniesieniu do Umowy na Nadzór Inwestorski:</w:t>
      </w:r>
    </w:p>
    <w:p w14:paraId="3659C3C9" w14:textId="77777777" w:rsidR="00476627" w:rsidRPr="00E33A12" w:rsidRDefault="00476627" w:rsidP="00DD6BC7">
      <w:pPr>
        <w:pStyle w:val="Akapitzlist"/>
        <w:numPr>
          <w:ilvl w:val="0"/>
          <w:numId w:val="46"/>
        </w:numPr>
        <w:tabs>
          <w:tab w:val="left" w:pos="1276"/>
        </w:tabs>
        <w:suppressAutoHyphens/>
        <w:spacing w:after="0" w:line="276" w:lineRule="auto"/>
        <w:ind w:left="1276"/>
        <w:contextualSpacing w:val="0"/>
        <w:jc w:val="both"/>
        <w:rPr>
          <w:rFonts w:ascii="Calibri Light" w:hAnsi="Calibri Light" w:cs="Calibri Light"/>
        </w:rPr>
      </w:pPr>
      <w:r w:rsidRPr="00E33A12">
        <w:rPr>
          <w:rFonts w:ascii="Calibri Light" w:hAnsi="Calibri Light" w:cs="Calibri Light"/>
        </w:rPr>
        <w:t>opis istotnych czynności i decyzji Nadzoru Inwestorskiego w raportowanym okresie;</w:t>
      </w:r>
    </w:p>
    <w:p w14:paraId="2CB8B57C" w14:textId="77777777" w:rsidR="00476627" w:rsidRPr="00E33A12" w:rsidRDefault="00476627" w:rsidP="00DD6BC7">
      <w:pPr>
        <w:pStyle w:val="Akapitzlist"/>
        <w:numPr>
          <w:ilvl w:val="0"/>
          <w:numId w:val="46"/>
        </w:numPr>
        <w:tabs>
          <w:tab w:val="left" w:pos="1276"/>
        </w:tabs>
        <w:suppressAutoHyphens/>
        <w:spacing w:after="0" w:line="276" w:lineRule="auto"/>
        <w:ind w:left="1276"/>
        <w:contextualSpacing w:val="0"/>
        <w:jc w:val="both"/>
        <w:rPr>
          <w:rFonts w:ascii="Calibri Light" w:hAnsi="Calibri Light" w:cs="Calibri Light"/>
        </w:rPr>
      </w:pPr>
      <w:r w:rsidRPr="00E33A12">
        <w:rPr>
          <w:rFonts w:ascii="Calibri Light" w:hAnsi="Calibri Light" w:cs="Calibri Light"/>
        </w:rPr>
        <w:t>stan finansowania Umowy;</w:t>
      </w:r>
    </w:p>
    <w:p w14:paraId="45172A1E" w14:textId="77777777" w:rsidR="00476627" w:rsidRPr="00DD6BC7" w:rsidRDefault="00476627" w:rsidP="00DD6BC7">
      <w:pPr>
        <w:pStyle w:val="Akapitzlist"/>
        <w:numPr>
          <w:ilvl w:val="0"/>
          <w:numId w:val="46"/>
        </w:numPr>
        <w:tabs>
          <w:tab w:val="left" w:pos="1276"/>
        </w:tabs>
        <w:suppressAutoHyphens/>
        <w:spacing w:after="0" w:line="276" w:lineRule="auto"/>
        <w:ind w:left="1276"/>
        <w:contextualSpacing w:val="0"/>
        <w:jc w:val="both"/>
        <w:rPr>
          <w:rFonts w:ascii="Calibri Light" w:hAnsi="Calibri Light" w:cs="Calibri Light"/>
        </w:rPr>
      </w:pPr>
      <w:r w:rsidRPr="00DD6BC7">
        <w:rPr>
          <w:rFonts w:ascii="Calibri Light" w:hAnsi="Calibri Light" w:cs="Calibri Light"/>
        </w:rPr>
        <w:t>informacje o ewentualnych zmianach w organizacji pracy Nadzoru Inwestorskiego w stosunku do Pierwszego Raportu i oferty;</w:t>
      </w:r>
    </w:p>
    <w:p w14:paraId="24B79319" w14:textId="23CFB6DF" w:rsidR="00476627" w:rsidRPr="00DD6BC7" w:rsidRDefault="00476627" w:rsidP="00DD6BC7">
      <w:pPr>
        <w:pStyle w:val="Akapitzlist"/>
        <w:numPr>
          <w:ilvl w:val="0"/>
          <w:numId w:val="46"/>
        </w:numPr>
        <w:tabs>
          <w:tab w:val="left" w:pos="1276"/>
        </w:tabs>
        <w:suppressAutoHyphens/>
        <w:spacing w:after="0" w:line="276" w:lineRule="auto"/>
        <w:ind w:left="1276"/>
        <w:contextualSpacing w:val="0"/>
        <w:jc w:val="both"/>
        <w:rPr>
          <w:rFonts w:ascii="Calibri Light" w:hAnsi="Calibri Light" w:cs="Calibri Light"/>
        </w:rPr>
      </w:pPr>
      <w:r w:rsidRPr="00DD6BC7">
        <w:rPr>
          <w:rFonts w:ascii="Calibri Light" w:hAnsi="Calibri Light" w:cs="Calibri Light"/>
        </w:rPr>
        <w:t xml:space="preserve">potwierdzenia pobytu Koordynatora na budowie, zgodnie z wymaganiami  </w:t>
      </w:r>
      <w:r w:rsidR="00DD6BC7" w:rsidRPr="00DD6BC7">
        <w:rPr>
          <w:rFonts w:ascii="Calibri Light" w:hAnsi="Calibri Light" w:cs="Calibri Light"/>
        </w:rPr>
        <w:t xml:space="preserve">pkt. 4.3.5. </w:t>
      </w:r>
      <w:proofErr w:type="spellStart"/>
      <w:r w:rsidR="00DD6BC7" w:rsidRPr="00DD6BC7">
        <w:rPr>
          <w:rFonts w:ascii="Calibri Light" w:hAnsi="Calibri Light" w:cs="Calibri Light"/>
        </w:rPr>
        <w:t>ppkt</w:t>
      </w:r>
      <w:proofErr w:type="spellEnd"/>
      <w:r w:rsidR="00DD6BC7" w:rsidRPr="00DD6BC7">
        <w:rPr>
          <w:rFonts w:ascii="Calibri Light" w:hAnsi="Calibri Light" w:cs="Calibri Light"/>
        </w:rPr>
        <w:t xml:space="preserve">. </w:t>
      </w:r>
      <w:r w:rsidRPr="00DD6BC7">
        <w:rPr>
          <w:rFonts w:ascii="Calibri Light" w:hAnsi="Calibri Light" w:cs="Calibri Light"/>
        </w:rPr>
        <w:t xml:space="preserve"> 5) </w:t>
      </w:r>
      <w:r w:rsidR="00DD6BC7" w:rsidRPr="00DD6BC7">
        <w:rPr>
          <w:rFonts w:ascii="Calibri Light" w:hAnsi="Calibri Light" w:cs="Calibri Light"/>
        </w:rPr>
        <w:t>OPZ</w:t>
      </w:r>
      <w:r w:rsidR="006011BE">
        <w:rPr>
          <w:rFonts w:ascii="Calibri Light" w:hAnsi="Calibri Light" w:cs="Calibri Light"/>
        </w:rPr>
        <w:t xml:space="preserve"> oraz inspektorów branżowych</w:t>
      </w:r>
      <w:r w:rsidR="00DD6BC7" w:rsidRPr="00DD6BC7">
        <w:rPr>
          <w:rFonts w:ascii="Calibri Light" w:hAnsi="Calibri Light" w:cs="Calibri Light"/>
        </w:rPr>
        <w:t xml:space="preserve">. </w:t>
      </w:r>
    </w:p>
    <w:p w14:paraId="3192E386" w14:textId="086D6AD4" w:rsidR="00476627" w:rsidRPr="00DD6BC7" w:rsidRDefault="00476627" w:rsidP="00DD6BC7">
      <w:pPr>
        <w:pStyle w:val="Akapitzlist"/>
        <w:numPr>
          <w:ilvl w:val="0"/>
          <w:numId w:val="44"/>
        </w:numPr>
        <w:autoSpaceDE w:val="0"/>
        <w:autoSpaceDN w:val="0"/>
        <w:adjustRightInd w:val="0"/>
        <w:spacing w:after="0" w:line="276" w:lineRule="auto"/>
        <w:jc w:val="both"/>
        <w:rPr>
          <w:rFonts w:ascii="Calibri Light" w:eastAsia="Aptos" w:hAnsi="Calibri Light" w:cs="Calibri Light"/>
          <w:u w:val="single"/>
        </w:rPr>
      </w:pPr>
      <w:r w:rsidRPr="00DD6BC7">
        <w:rPr>
          <w:rFonts w:ascii="Calibri Light" w:eastAsia="Aptos" w:hAnsi="Calibri Light" w:cs="Calibri Light"/>
          <w:u w:val="single"/>
        </w:rPr>
        <w:t>w odniesieniu do umów na roboty budowlane:</w:t>
      </w:r>
    </w:p>
    <w:p w14:paraId="6B2F636B" w14:textId="77777777"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u w:val="single"/>
        </w:rPr>
      </w:pPr>
      <w:r w:rsidRPr="00E33A12">
        <w:rPr>
          <w:rFonts w:ascii="Calibri Light" w:eastAsia="Aptos" w:hAnsi="Calibri Light" w:cs="Calibri Light"/>
        </w:rPr>
        <w:t>informacje o postępie prac budowlanych w zakresie rzeczowym i finansowym (w okresie raportowanym i narastająco), w ujęciu procentowym. Informacje o zgodności z aktualnym Harmonogramem rzeczowo – finansowym. Prognoza daty zakończenia robót. Udział i zakres prac ewentualnych podwykonawców. Informacje o BHP, przeprowadzonych kontrolach jakości materiałów i próbach technicznych. Występujące zagrożenia terminu zakończenia Umowy na roboty;</w:t>
      </w:r>
    </w:p>
    <w:p w14:paraId="1405F49D" w14:textId="7063320B"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u w:val="single"/>
        </w:rPr>
      </w:pPr>
      <w:r w:rsidRPr="00E33A12">
        <w:rPr>
          <w:rFonts w:ascii="Calibri Light" w:hAnsi="Calibri Light" w:cs="Calibri Light"/>
        </w:rPr>
        <w:t>opis robót i dostaw zrealizowany przez Wykonawc</w:t>
      </w:r>
      <w:r w:rsidR="00DD6BC7">
        <w:rPr>
          <w:rFonts w:ascii="Calibri Light" w:hAnsi="Calibri Light" w:cs="Calibri Light"/>
        </w:rPr>
        <w:t>ów</w:t>
      </w:r>
      <w:r w:rsidRPr="00E33A12">
        <w:rPr>
          <w:rFonts w:ascii="Calibri Light" w:hAnsi="Calibri Light" w:cs="Calibri Light"/>
        </w:rPr>
        <w:t xml:space="preserve"> w raportowanym okresie</w:t>
      </w:r>
      <w:r w:rsidRPr="00E33A12">
        <w:rPr>
          <w:rFonts w:ascii="Calibri Light" w:eastAsia="Aptos" w:hAnsi="Calibri Light" w:cs="Calibri Light"/>
        </w:rPr>
        <w:t xml:space="preserve">, w tym wykaz robót rozpoczętych i zakończonych oraz będących w toku, w podziale na obiekty i branże w nich występujące, </w:t>
      </w:r>
    </w:p>
    <w:p w14:paraId="4385DE83" w14:textId="7E651AB4"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u w:val="single"/>
        </w:rPr>
      </w:pPr>
      <w:r w:rsidRPr="00E33A12">
        <w:rPr>
          <w:rFonts w:ascii="Calibri Light" w:eastAsia="Aptos" w:hAnsi="Calibri Light" w:cs="Calibri Light"/>
        </w:rPr>
        <w:t>występujące trudności i podjęte środki zaradcze;</w:t>
      </w:r>
      <w:r w:rsidRPr="00E33A12">
        <w:rPr>
          <w:rFonts w:ascii="Calibri Light" w:hAnsi="Calibri Light" w:cs="Calibri Light"/>
        </w:rPr>
        <w:t xml:space="preserve"> prewencyjne i/lub korekcyjne działania, (jeżeli występują), informacje o technicznych problemach i działaniach podjętych w celu przeciwdziałania im, wczesne ostrzeganie o możliwych problemach, (bhp, zachowanie jakości, roszczenia Wykonaw</w:t>
      </w:r>
      <w:r w:rsidR="006011BE">
        <w:rPr>
          <w:rFonts w:ascii="Calibri Light" w:hAnsi="Calibri Light" w:cs="Calibri Light"/>
        </w:rPr>
        <w:t>ców</w:t>
      </w:r>
      <w:r w:rsidRPr="00E33A12">
        <w:rPr>
          <w:rFonts w:ascii="Calibri Light" w:hAnsi="Calibri Light" w:cs="Calibri Light"/>
        </w:rPr>
        <w:t xml:space="preserve"> robót, aneksy do um</w:t>
      </w:r>
      <w:r w:rsidR="006011BE">
        <w:rPr>
          <w:rFonts w:ascii="Calibri Light" w:hAnsi="Calibri Light" w:cs="Calibri Light"/>
        </w:rPr>
        <w:t xml:space="preserve">ów </w:t>
      </w:r>
      <w:r w:rsidRPr="00E33A12">
        <w:rPr>
          <w:rFonts w:ascii="Calibri Light" w:hAnsi="Calibri Light" w:cs="Calibri Light"/>
        </w:rPr>
        <w:t>na roboty, nowe zamówienia) szczególnie, gdy mogą one wpłynąć na czasowe przesunięcie ukończenia robót;</w:t>
      </w:r>
    </w:p>
    <w:p w14:paraId="01B61944" w14:textId="77777777"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rPr>
      </w:pPr>
      <w:r w:rsidRPr="00E33A12">
        <w:rPr>
          <w:rFonts w:ascii="Calibri Light" w:eastAsia="Aptos" w:hAnsi="Calibri Light" w:cs="Calibri Light"/>
        </w:rPr>
        <w:t xml:space="preserve">wskazanie wszelkich czynników mogących prowadzić do konieczności wprowadzenia zmian w Umowie (zmiany merytoryczne, zmiany finansowe) </w:t>
      </w:r>
    </w:p>
    <w:p w14:paraId="41F3F8BB" w14:textId="77777777"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rPr>
      </w:pPr>
      <w:r w:rsidRPr="00E33A12">
        <w:rPr>
          <w:rFonts w:ascii="Calibri Light" w:eastAsia="Aptos" w:hAnsi="Calibri Light" w:cs="Calibri Light"/>
        </w:rPr>
        <w:t>informacje o ewentualnych robotach dodatkowych;</w:t>
      </w:r>
    </w:p>
    <w:p w14:paraId="4799EC29" w14:textId="77777777"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rPr>
      </w:pPr>
      <w:r w:rsidRPr="00E33A12">
        <w:rPr>
          <w:rFonts w:ascii="Calibri Light" w:eastAsia="Aptos" w:hAnsi="Calibri Light" w:cs="Calibri Light"/>
        </w:rPr>
        <w:t>informacje o zewnętrznych kontrolach;</w:t>
      </w:r>
    </w:p>
    <w:p w14:paraId="7705C3A6" w14:textId="77777777" w:rsidR="00476627" w:rsidRPr="00E33A12" w:rsidRDefault="00476627" w:rsidP="00DD6BC7">
      <w:pPr>
        <w:pStyle w:val="Akapitzlist"/>
        <w:numPr>
          <w:ilvl w:val="0"/>
          <w:numId w:val="47"/>
        </w:numPr>
        <w:autoSpaceDE w:val="0"/>
        <w:autoSpaceDN w:val="0"/>
        <w:adjustRightInd w:val="0"/>
        <w:spacing w:after="0" w:line="276" w:lineRule="auto"/>
        <w:ind w:left="1276"/>
        <w:contextualSpacing w:val="0"/>
        <w:jc w:val="both"/>
        <w:rPr>
          <w:rFonts w:ascii="Calibri Light" w:eastAsia="Aptos" w:hAnsi="Calibri Light" w:cs="Calibri Light"/>
        </w:rPr>
      </w:pPr>
      <w:r w:rsidRPr="00E33A12">
        <w:rPr>
          <w:rFonts w:ascii="Calibri Light" w:hAnsi="Calibri Light" w:cs="Calibri Light"/>
        </w:rPr>
        <w:t xml:space="preserve">wszelkie niezbędne załączniki (np. notatki ze spotkań wraz z listami obecności, wykonane opinie, listy obecności personelu Nadzoru Inwestorskiego). </w:t>
      </w:r>
    </w:p>
    <w:p w14:paraId="493B182D" w14:textId="6E92718C" w:rsidR="006011BE" w:rsidRPr="00245836" w:rsidRDefault="006011BE" w:rsidP="00245836">
      <w:pPr>
        <w:pStyle w:val="Akapitzlist"/>
        <w:numPr>
          <w:ilvl w:val="0"/>
          <w:numId w:val="43"/>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245836">
        <w:rPr>
          <w:rFonts w:ascii="Calibri Light" w:eastAsia="Aptos" w:hAnsi="Calibri Light" w:cs="Calibri Light"/>
          <w:b/>
          <w:bCs/>
        </w:rPr>
        <w:t>Raport Końcowy z wykonania Umowy powinien zawierać</w:t>
      </w:r>
      <w:r w:rsidRPr="00245836">
        <w:rPr>
          <w:rFonts w:ascii="Calibri Light" w:eastAsia="Aptos" w:hAnsi="Calibri Light" w:cs="Calibri Light"/>
        </w:rPr>
        <w:t xml:space="preserve"> m.in.:</w:t>
      </w:r>
    </w:p>
    <w:p w14:paraId="7B1B653D"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opis sposobu realizacji usługi </w:t>
      </w:r>
      <w:r w:rsidRPr="00E33A12">
        <w:rPr>
          <w:rFonts w:ascii="Calibri Light" w:eastAsia="Aptos" w:hAnsi="Calibri Light" w:cs="Calibri Light"/>
          <w:bCs/>
        </w:rPr>
        <w:t>Nadzoru Inwestorskiego</w:t>
      </w:r>
      <w:r w:rsidRPr="00E33A12">
        <w:rPr>
          <w:rFonts w:ascii="Calibri Light" w:eastAsia="Aptos" w:hAnsi="Calibri Light" w:cs="Calibri Light"/>
        </w:rPr>
        <w:t xml:space="preserve">, informację zawierającą opis i podsumowanie głównych działań własnych </w:t>
      </w:r>
      <w:r w:rsidRPr="00E33A12">
        <w:rPr>
          <w:rFonts w:ascii="Calibri Light" w:eastAsia="Aptos" w:hAnsi="Calibri Light" w:cs="Calibri Light"/>
          <w:bCs/>
        </w:rPr>
        <w:t>Nadzoru Inwestorskiego,</w:t>
      </w:r>
      <w:r w:rsidRPr="00E33A12">
        <w:rPr>
          <w:rFonts w:ascii="Calibri Light" w:eastAsia="Aptos" w:hAnsi="Calibri Light" w:cs="Calibri Light"/>
        </w:rPr>
        <w:t xml:space="preserve"> organizacji i zarządzania Umową, podjętych przez niego decyzji w okresie realizacji nadzorowanych Umów na roboty budowlane, opis zaistniałych problemów i podjętych w związku z nimi działań, rozliczenie finansowe całości Umów na roboty budowlane, ocenę stopnia osiągnięcia zamierzonych celów Umowy na roboty oraz ogólne podsumowanie całości przedsięwzięcia,</w:t>
      </w:r>
    </w:p>
    <w:p w14:paraId="6507CEC4"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charakterystykę umów na roboty budowlane oraz pełen opis wykonanych robót w zakresie rzeczowo-finansowym,</w:t>
      </w:r>
    </w:p>
    <w:p w14:paraId="77942DE9"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lastRenderedPageBreak/>
        <w:t xml:space="preserve">informacje dotyczące zakresu rzeczowo-finansowego ewentualnych robót dodatkowych, robót zamiennych wraz z uzasadnieniem ich celowości i zgodności z Prawem zamówień publicznych, </w:t>
      </w:r>
    </w:p>
    <w:p w14:paraId="0AB23564"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opis rzeczywistego postępu robót z wyszczególnieniem powodów ewentualnych opóźnień lub wydłużenia czasu wykonania, </w:t>
      </w:r>
    </w:p>
    <w:p w14:paraId="71B6E69C"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opis sposobu realizacji robót przez Wykonawców Robót, informacje dotyczące organizacji robót, środków, metod, sprzętu, pracowników, procedur bhp na Placu Budowy, </w:t>
      </w:r>
    </w:p>
    <w:p w14:paraId="10B9F219"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hAnsi="Calibri Light" w:cs="Calibri Light"/>
        </w:rPr>
        <w:t>finansowe rozliczenie robót, także wynikłych w trakcie ich realizacji jeżeli takie wystąpiły, z podziałem na poszczególne obiekty oraz branże w nich występujące,</w:t>
      </w:r>
    </w:p>
    <w:p w14:paraId="488973A3"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opis problemów zaistniałych w trakcie realizacji robót, ocena skuteczności i wpływu podjętych działań i środków zaradczych na postęp robót, </w:t>
      </w:r>
      <w:r w:rsidRPr="00E33A12">
        <w:rPr>
          <w:rFonts w:ascii="Calibri Light" w:hAnsi="Calibri Light" w:cs="Calibri Light"/>
        </w:rPr>
        <w:t xml:space="preserve">z podziałem na poszczególne obiekty, </w:t>
      </w:r>
    </w:p>
    <w:p w14:paraId="5C2603CA"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potwierdzenie wykonania przez Wykonawców robót kompletnej dokumentacji powykonawczej oraz przeprowadzenia szkoleń personelu Zamawiającego w zakresie obsługi zamontowanych urządzeń oraz inwentaryzację geodezyjną dla instalacji zewnętrznych (jeśli dotyczy),  </w:t>
      </w:r>
    </w:p>
    <w:p w14:paraId="396C327A"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kompletną analizę zakresu i kosztów robót oraz końcowe rozliczenie ilości i wartości robót wykonanych w ramach umów na roboty budowlane,</w:t>
      </w:r>
    </w:p>
    <w:p w14:paraId="06D940D9"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analiza i opis zgodności lub ewentualnych odchyleń rzeczowo-finansowych wykonanych robót od zakładanych harmonogramów, planów itp. – określenie przyczyn i skutków tych rozbieżności, </w:t>
      </w:r>
    </w:p>
    <w:p w14:paraId="57998618" w14:textId="77777777" w:rsidR="006011BE" w:rsidRPr="00E33A12"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kompletną dokumentację fotograficzną z przebiegu realizacji robót, </w:t>
      </w:r>
    </w:p>
    <w:p w14:paraId="37BA2893" w14:textId="77777777" w:rsidR="006011BE" w:rsidRDefault="006011BE" w:rsidP="00245836">
      <w:pPr>
        <w:numPr>
          <w:ilvl w:val="0"/>
          <w:numId w:val="49"/>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E33A12">
        <w:rPr>
          <w:rFonts w:ascii="Calibri Light" w:eastAsia="Aptos" w:hAnsi="Calibri Light" w:cs="Calibri Light"/>
        </w:rPr>
        <w:t xml:space="preserve">inne niezbędne informacje i załączniki według uznania </w:t>
      </w:r>
      <w:r w:rsidRPr="00E33A12">
        <w:rPr>
          <w:rFonts w:ascii="Calibri Light" w:eastAsia="Aptos" w:hAnsi="Calibri Light" w:cs="Calibri Light"/>
          <w:bCs/>
        </w:rPr>
        <w:t>Nadzoru Inwestorskiego</w:t>
      </w:r>
      <w:r w:rsidRPr="00E33A12">
        <w:rPr>
          <w:rFonts w:ascii="Calibri Light" w:eastAsia="Aptos" w:hAnsi="Calibri Light" w:cs="Calibri Light"/>
        </w:rPr>
        <w:t xml:space="preserve"> lub na żądanie Zamawiającego.</w:t>
      </w:r>
    </w:p>
    <w:p w14:paraId="5B350C42" w14:textId="07118BE0" w:rsidR="00115D52" w:rsidRPr="00115D52" w:rsidRDefault="00115D52" w:rsidP="00115D52">
      <w:pPr>
        <w:pStyle w:val="Akapitzlist"/>
        <w:numPr>
          <w:ilvl w:val="0"/>
          <w:numId w:val="43"/>
        </w:numPr>
        <w:pBdr>
          <w:top w:val="nil"/>
          <w:left w:val="nil"/>
          <w:bottom w:val="nil"/>
          <w:right w:val="nil"/>
          <w:between w:val="nil"/>
          <w:bar w:val="nil"/>
        </w:pBdr>
        <w:autoSpaceDE w:val="0"/>
        <w:autoSpaceDN w:val="0"/>
        <w:adjustRightInd w:val="0"/>
        <w:spacing w:after="0" w:line="276" w:lineRule="auto"/>
        <w:jc w:val="both"/>
        <w:rPr>
          <w:rFonts w:ascii="Calibri Light" w:eastAsia="Aptos" w:hAnsi="Calibri Light" w:cs="Calibri Light"/>
        </w:rPr>
      </w:pPr>
      <w:r w:rsidRPr="00115D52">
        <w:rPr>
          <w:rFonts w:ascii="Calibri Light" w:hAnsi="Calibri Light" w:cs="Calibri Light"/>
        </w:rPr>
        <w:t>W przypadku stwierdzenia przez Zamawiającego błędów lub braków w danym Raporcie, Nadzór Inwestorski zobowiązany jest je usunąć w terminie 5 dni od daty otrzymania uwag od Zamawiającego.</w:t>
      </w:r>
    </w:p>
    <w:p w14:paraId="3880F4B6" w14:textId="23C7274D" w:rsidR="00115D52" w:rsidRPr="00115D52" w:rsidRDefault="00115D52" w:rsidP="00115D52">
      <w:pPr>
        <w:pStyle w:val="Akapitzlist"/>
        <w:numPr>
          <w:ilvl w:val="0"/>
          <w:numId w:val="36"/>
        </w:numPr>
        <w:rPr>
          <w:rFonts w:ascii="Calibri Light" w:hAnsi="Calibri Light" w:cs="Calibri Light"/>
        </w:rPr>
      </w:pPr>
      <w:r w:rsidRPr="00115D52">
        <w:rPr>
          <w:rFonts w:ascii="Calibri Light" w:hAnsi="Calibri Light" w:cs="Calibri Light"/>
        </w:rPr>
        <w:t>Nadzór Inwestorski ma obowiązek przygotowywania dodatkowych raportów, jeżeli zażąda ich Zamawiający lub Instytucja Zarządzająca, Instytucja Pośrednicząca, Instytucja Wdrażająca. Zamawiający może też wyznaczyć inny zakres, sposób i terminy sporządzania raportów.</w:t>
      </w:r>
    </w:p>
    <w:p w14:paraId="420982D6" w14:textId="77777777" w:rsidR="00115D52" w:rsidRPr="00115D52" w:rsidRDefault="00115D52" w:rsidP="00115D52">
      <w:pPr>
        <w:pStyle w:val="Akapitzlist"/>
        <w:numPr>
          <w:ilvl w:val="0"/>
          <w:numId w:val="36"/>
        </w:numPr>
        <w:spacing w:line="276" w:lineRule="auto"/>
        <w:jc w:val="both"/>
        <w:rPr>
          <w:rFonts w:ascii="Calibri Light" w:hAnsi="Calibri Light" w:cs="Calibri Light"/>
        </w:rPr>
      </w:pPr>
      <w:r w:rsidRPr="00115D52">
        <w:rPr>
          <w:rFonts w:ascii="Calibri Light" w:hAnsi="Calibri Light" w:cs="Calibri Light"/>
        </w:rPr>
        <w:t>W przypadku, jeżeli umowa z Wykonawcą robót zostanie zawieszona, rozwiązana przez Zamawiającego albo zawieszona i wypowiedziana przez Wykonawcę robót, zgodnie z zapisami w umowie na roboty budowlane – Nadzór Inwestorski zobowiązany jest przygotować i dostarczyć Raport z zaawansowania rzeczowego i finansowego umowy na roboty budowlane wraz z niezbędną dokumentacją dotyczącą wykonania rzeczowego i finansowego.</w:t>
      </w:r>
    </w:p>
    <w:p w14:paraId="1B2A3502" w14:textId="55375D9E" w:rsidR="00CD7D9E" w:rsidRPr="00115D52" w:rsidRDefault="00115D52" w:rsidP="00115D52">
      <w:pPr>
        <w:pStyle w:val="Akapitzlist"/>
        <w:spacing w:line="276" w:lineRule="auto"/>
        <w:jc w:val="both"/>
        <w:rPr>
          <w:rFonts w:ascii="Calibri Light" w:hAnsi="Calibri Light" w:cs="Calibri Light"/>
        </w:rPr>
      </w:pPr>
      <w:r w:rsidRPr="00115D52">
        <w:rPr>
          <w:rFonts w:ascii="Calibri Light" w:hAnsi="Calibri Light" w:cs="Calibri Light"/>
        </w:rPr>
        <w:t>Raport zostanie przedłożony Zamawiającemu do 21 dnia od dnia odpowiednio: zawieszenia, rozwiązania przez Zamawiającego albo zawieszenia i wypowiedzenia przez Wykonawcę robót.</w:t>
      </w:r>
    </w:p>
    <w:p w14:paraId="6D673573" w14:textId="77777777" w:rsidR="001F2B8A" w:rsidRDefault="001F2B8A" w:rsidP="00147538">
      <w:pPr>
        <w:suppressAutoHyphens/>
        <w:autoSpaceDE w:val="0"/>
        <w:spacing w:after="0" w:line="240" w:lineRule="auto"/>
        <w:jc w:val="both"/>
        <w:rPr>
          <w:rFonts w:ascii="Calibri" w:hAnsi="Calibri" w:cs="Calibri"/>
          <w:sz w:val="24"/>
          <w:szCs w:val="24"/>
        </w:rPr>
      </w:pPr>
    </w:p>
    <w:p w14:paraId="7BC179F5" w14:textId="14804015" w:rsidR="00147538" w:rsidRPr="004B6E7F" w:rsidRDefault="004B6E7F" w:rsidP="004B6E7F">
      <w:pPr>
        <w:suppressAutoHyphens/>
        <w:autoSpaceDE w:val="0"/>
        <w:spacing w:after="0" w:line="276" w:lineRule="auto"/>
        <w:jc w:val="both"/>
        <w:rPr>
          <w:rFonts w:ascii="Calibri Light" w:hAnsi="Calibri Light" w:cs="Calibri Light"/>
          <w:b/>
          <w:bCs/>
          <w:snapToGrid w:val="0"/>
          <w:color w:val="000000"/>
          <w:u w:val="single"/>
        </w:rPr>
      </w:pPr>
      <w:r w:rsidRPr="004B6E7F">
        <w:rPr>
          <w:rFonts w:ascii="Calibri Light" w:hAnsi="Calibri Light" w:cs="Calibri Light"/>
          <w:b/>
          <w:bCs/>
          <w:u w:val="single"/>
        </w:rPr>
        <w:t xml:space="preserve">4.4.6. </w:t>
      </w:r>
      <w:bookmarkStart w:id="2" w:name="_Toc446361908"/>
      <w:r w:rsidRPr="004B6E7F">
        <w:rPr>
          <w:rFonts w:ascii="Calibri Light" w:hAnsi="Calibri Light" w:cs="Calibri Light"/>
          <w:b/>
          <w:bCs/>
          <w:snapToGrid w:val="0"/>
          <w:color w:val="000000"/>
          <w:u w:val="single"/>
        </w:rPr>
        <w:t>Czynności Nadzoru Inwestorskiego w ramach rozliczania pozyskanych środków współfinansujących Projekt:</w:t>
      </w:r>
      <w:bookmarkEnd w:id="2"/>
    </w:p>
    <w:p w14:paraId="454D2F0C" w14:textId="77777777" w:rsidR="004B6E7F" w:rsidRPr="004B6E7F" w:rsidRDefault="004B6E7F" w:rsidP="004B6E7F">
      <w:pPr>
        <w:suppressAutoHyphens/>
        <w:autoSpaceDE w:val="0"/>
        <w:spacing w:after="0" w:line="276" w:lineRule="auto"/>
        <w:jc w:val="both"/>
        <w:rPr>
          <w:rFonts w:ascii="Calibri Light" w:hAnsi="Calibri Light" w:cs="Calibri Light"/>
          <w:snapToGrid w:val="0"/>
          <w:color w:val="000000"/>
          <w:u w:val="single"/>
        </w:rPr>
      </w:pPr>
    </w:p>
    <w:p w14:paraId="6F24C339" w14:textId="77777777" w:rsidR="004B6E7F" w:rsidRPr="004B6E7F" w:rsidRDefault="004B6E7F" w:rsidP="004B6E7F">
      <w:pPr>
        <w:numPr>
          <w:ilvl w:val="0"/>
          <w:numId w:val="34"/>
        </w:numPr>
        <w:autoSpaceDE w:val="0"/>
        <w:autoSpaceDN w:val="0"/>
        <w:adjustRightInd w:val="0"/>
        <w:spacing w:after="0" w:line="276" w:lineRule="auto"/>
        <w:jc w:val="both"/>
        <w:rPr>
          <w:rFonts w:ascii="Calibri Light" w:hAnsi="Calibri Light" w:cs="Calibri Light"/>
          <w:color w:val="000000"/>
        </w:rPr>
      </w:pPr>
      <w:r w:rsidRPr="004B6E7F">
        <w:rPr>
          <w:rFonts w:ascii="Calibri Light" w:hAnsi="Calibri Light" w:cs="Calibri Light"/>
          <w:color w:val="000000"/>
        </w:rPr>
        <w:t xml:space="preserve">współprzygotowanie okresowych sprawozdań z poszczególnych etapów realizacji inwestycji do organu współfinansującego </w:t>
      </w:r>
      <w:r w:rsidRPr="004B6E7F">
        <w:rPr>
          <w:rFonts w:ascii="Calibri Light" w:hAnsi="Calibri Light" w:cs="Calibri Light"/>
          <w:snapToGrid w:val="0"/>
          <w:color w:val="000000"/>
        </w:rPr>
        <w:t>Projekt;</w:t>
      </w:r>
    </w:p>
    <w:p w14:paraId="70625F6F" w14:textId="77777777" w:rsidR="004B6E7F" w:rsidRPr="004B6E7F" w:rsidRDefault="004B6E7F" w:rsidP="004B6E7F">
      <w:pPr>
        <w:numPr>
          <w:ilvl w:val="0"/>
          <w:numId w:val="34"/>
        </w:numPr>
        <w:autoSpaceDE w:val="0"/>
        <w:autoSpaceDN w:val="0"/>
        <w:adjustRightInd w:val="0"/>
        <w:spacing w:after="0" w:line="276" w:lineRule="auto"/>
        <w:jc w:val="both"/>
        <w:rPr>
          <w:rFonts w:ascii="Calibri Light" w:hAnsi="Calibri Light" w:cs="Calibri Light"/>
          <w:color w:val="000000"/>
        </w:rPr>
      </w:pPr>
      <w:r w:rsidRPr="004B6E7F">
        <w:rPr>
          <w:rFonts w:ascii="Calibri Light" w:hAnsi="Calibri Light" w:cs="Calibri Light"/>
          <w:color w:val="000000"/>
        </w:rPr>
        <w:t xml:space="preserve">sprawdzanie protokołów odbioru oraz faktur częściowych wraz z ich opisaniem zgodnie z zaleceniami jednostki współfinansującej </w:t>
      </w:r>
      <w:r w:rsidRPr="004B6E7F">
        <w:rPr>
          <w:rFonts w:ascii="Calibri Light" w:hAnsi="Calibri Light" w:cs="Calibri Light"/>
          <w:snapToGrid w:val="0"/>
          <w:color w:val="000000"/>
        </w:rPr>
        <w:t>Projekt;</w:t>
      </w:r>
    </w:p>
    <w:p w14:paraId="08F41DBD" w14:textId="77777777" w:rsidR="004B6E7F" w:rsidRPr="004B6E7F" w:rsidRDefault="004B6E7F" w:rsidP="004B6E7F">
      <w:pPr>
        <w:numPr>
          <w:ilvl w:val="0"/>
          <w:numId w:val="34"/>
        </w:numPr>
        <w:autoSpaceDE w:val="0"/>
        <w:autoSpaceDN w:val="0"/>
        <w:adjustRightInd w:val="0"/>
        <w:spacing w:after="0" w:line="276" w:lineRule="auto"/>
        <w:jc w:val="both"/>
        <w:rPr>
          <w:rFonts w:ascii="Calibri Light" w:hAnsi="Calibri Light" w:cs="Calibri Light"/>
          <w:color w:val="000000"/>
        </w:rPr>
      </w:pPr>
      <w:r w:rsidRPr="004B6E7F">
        <w:rPr>
          <w:rFonts w:ascii="Calibri Light" w:hAnsi="Calibri Light" w:cs="Calibri Light"/>
          <w:color w:val="000000"/>
        </w:rPr>
        <w:lastRenderedPageBreak/>
        <w:t xml:space="preserve">zgłaszanie Zamawiającemu przyspieszania realizacji robót lub konieczności aneksowania umowy zawartej z jednostką współfinansującą </w:t>
      </w:r>
      <w:r w:rsidRPr="004B6E7F">
        <w:rPr>
          <w:rFonts w:ascii="Calibri Light" w:hAnsi="Calibri Light" w:cs="Calibri Light"/>
          <w:snapToGrid w:val="0"/>
          <w:color w:val="000000"/>
        </w:rPr>
        <w:t>Projekt</w:t>
      </w:r>
      <w:r w:rsidRPr="004B6E7F">
        <w:rPr>
          <w:rFonts w:ascii="Calibri Light" w:hAnsi="Calibri Light" w:cs="Calibri Light"/>
          <w:color w:val="000000"/>
        </w:rPr>
        <w:t xml:space="preserve"> w zakresie przesunięć w harmonogramie rzeczowo – finansowym;</w:t>
      </w:r>
    </w:p>
    <w:p w14:paraId="18258B3E" w14:textId="77777777" w:rsidR="004B6E7F" w:rsidRPr="004B6E7F" w:rsidRDefault="004B6E7F" w:rsidP="004B6E7F">
      <w:pPr>
        <w:numPr>
          <w:ilvl w:val="0"/>
          <w:numId w:val="34"/>
        </w:numPr>
        <w:autoSpaceDE w:val="0"/>
        <w:autoSpaceDN w:val="0"/>
        <w:adjustRightInd w:val="0"/>
        <w:spacing w:after="0" w:line="276" w:lineRule="auto"/>
        <w:jc w:val="both"/>
        <w:rPr>
          <w:rFonts w:ascii="Calibri Light" w:hAnsi="Calibri Light" w:cs="Calibri Light"/>
          <w:color w:val="000000"/>
        </w:rPr>
      </w:pPr>
      <w:r w:rsidRPr="004B6E7F">
        <w:rPr>
          <w:rFonts w:ascii="Calibri Light" w:hAnsi="Calibri Light" w:cs="Calibri Light"/>
          <w:color w:val="000000"/>
        </w:rPr>
        <w:t xml:space="preserve">uczestniczenie w kontrolach sposobu wykorzystania udzielonej pomocy finansowej przeprowadzanych przez jednostkę współfinansującą </w:t>
      </w:r>
      <w:r w:rsidRPr="004B6E7F">
        <w:rPr>
          <w:rFonts w:ascii="Calibri Light" w:hAnsi="Calibri Light" w:cs="Calibri Light"/>
          <w:snapToGrid w:val="0"/>
          <w:color w:val="000000"/>
        </w:rPr>
        <w:t>Projekt</w:t>
      </w:r>
      <w:r w:rsidRPr="004B6E7F">
        <w:rPr>
          <w:rFonts w:ascii="Calibri Light" w:hAnsi="Calibri Light" w:cs="Calibri Light"/>
          <w:color w:val="000000"/>
        </w:rPr>
        <w:t>;</w:t>
      </w:r>
    </w:p>
    <w:p w14:paraId="735B8A1C" w14:textId="77777777" w:rsidR="004B6E7F" w:rsidRPr="004B6E7F" w:rsidRDefault="004B6E7F" w:rsidP="004B6E7F">
      <w:pPr>
        <w:numPr>
          <w:ilvl w:val="0"/>
          <w:numId w:val="34"/>
        </w:numPr>
        <w:autoSpaceDE w:val="0"/>
        <w:autoSpaceDN w:val="0"/>
        <w:adjustRightInd w:val="0"/>
        <w:spacing w:after="0" w:line="276" w:lineRule="auto"/>
        <w:jc w:val="both"/>
        <w:rPr>
          <w:rFonts w:ascii="Calibri Light" w:hAnsi="Calibri Light" w:cs="Calibri Light"/>
          <w:color w:val="000000"/>
        </w:rPr>
      </w:pPr>
      <w:r w:rsidRPr="004B6E7F">
        <w:rPr>
          <w:rFonts w:ascii="Calibri Light" w:hAnsi="Calibri Light" w:cs="Calibri Light"/>
          <w:color w:val="000000"/>
        </w:rPr>
        <w:t xml:space="preserve">udział w sporządzeniu sprawozdania końcowego do organu współfinansującego </w:t>
      </w:r>
      <w:r w:rsidRPr="004B6E7F">
        <w:rPr>
          <w:rFonts w:ascii="Calibri Light" w:hAnsi="Calibri Light" w:cs="Calibri Light"/>
          <w:snapToGrid w:val="0"/>
          <w:color w:val="000000"/>
        </w:rPr>
        <w:t>Projekt</w:t>
      </w:r>
      <w:r w:rsidRPr="004B6E7F">
        <w:rPr>
          <w:rFonts w:ascii="Calibri Light" w:hAnsi="Calibri Light" w:cs="Calibri Light"/>
          <w:color w:val="000000"/>
        </w:rPr>
        <w:t xml:space="preserve"> w części rzeczowej i finansowej, z uwzględnieniem postanowień zawartych w umowie o współfinansowanie </w:t>
      </w:r>
      <w:r w:rsidRPr="004B6E7F">
        <w:rPr>
          <w:rFonts w:ascii="Calibri Light" w:hAnsi="Calibri Light" w:cs="Calibri Light"/>
          <w:snapToGrid w:val="0"/>
          <w:color w:val="000000"/>
        </w:rPr>
        <w:t>Projektu</w:t>
      </w:r>
      <w:r w:rsidRPr="004B6E7F">
        <w:rPr>
          <w:rFonts w:ascii="Calibri Light" w:hAnsi="Calibri Light" w:cs="Calibri Light"/>
          <w:color w:val="000000"/>
        </w:rPr>
        <w:t xml:space="preserve">. </w:t>
      </w:r>
    </w:p>
    <w:p w14:paraId="7508E364" w14:textId="77777777" w:rsidR="004B6E7F" w:rsidRPr="006863A8" w:rsidRDefault="004B6E7F" w:rsidP="004B6E7F">
      <w:pPr>
        <w:autoSpaceDE w:val="0"/>
        <w:autoSpaceDN w:val="0"/>
        <w:adjustRightInd w:val="0"/>
        <w:spacing w:after="0" w:line="276" w:lineRule="auto"/>
        <w:ind w:left="720"/>
        <w:jc w:val="both"/>
        <w:rPr>
          <w:rFonts w:ascii="Calibri" w:hAnsi="Calibri" w:cs="Calibri"/>
          <w:color w:val="000000"/>
        </w:rPr>
      </w:pPr>
    </w:p>
    <w:p w14:paraId="11607653" w14:textId="0C7E61A8" w:rsidR="004B6E7F" w:rsidRPr="00115D52" w:rsidRDefault="004B6E7F" w:rsidP="00147538">
      <w:pPr>
        <w:suppressAutoHyphens/>
        <w:autoSpaceDE w:val="0"/>
        <w:spacing w:after="0" w:line="240" w:lineRule="auto"/>
        <w:jc w:val="both"/>
        <w:rPr>
          <w:rFonts w:ascii="Calibri Light" w:hAnsi="Calibri Light" w:cs="Calibri Light"/>
          <w:b/>
          <w:bCs/>
          <w:u w:val="single"/>
        </w:rPr>
      </w:pPr>
      <w:r w:rsidRPr="00115D52">
        <w:rPr>
          <w:rFonts w:ascii="Calibri Light" w:hAnsi="Calibri Light" w:cs="Calibri Light"/>
          <w:b/>
          <w:bCs/>
          <w:u w:val="single"/>
        </w:rPr>
        <w:t>4.4.7. Pozostałe wymagania</w:t>
      </w:r>
    </w:p>
    <w:p w14:paraId="2227260F" w14:textId="77777777" w:rsidR="00147538" w:rsidRDefault="00147538" w:rsidP="00147538">
      <w:pPr>
        <w:suppressAutoHyphens/>
        <w:autoSpaceDE w:val="0"/>
        <w:spacing w:after="0" w:line="240" w:lineRule="auto"/>
        <w:jc w:val="both"/>
        <w:rPr>
          <w:rFonts w:ascii="Calibri" w:hAnsi="Calibri" w:cs="Calibri"/>
          <w:sz w:val="24"/>
          <w:szCs w:val="24"/>
        </w:rPr>
      </w:pPr>
    </w:p>
    <w:p w14:paraId="1EFD01B8"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Cała dokumentacja techniczna przygotowana przez Zamawiającego jest dostępna w języku polskim. Językiem obowiązującym oraz korespondencji Nadzoru Inwestorskiego i Zamawiającego będzie język polski.</w:t>
      </w:r>
    </w:p>
    <w:p w14:paraId="6B37B899"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musi działać zgodnie z udzielonymi pełnomocnictwami wynikającymi z treści umów na roboty budowlane zgodnie z Umową;</w:t>
      </w:r>
    </w:p>
    <w:p w14:paraId="53B1ADBB"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ma upoważnienie do zaaprobowania dokumentacji projektowej będącej w posiadaniu Zamawiającego i dokumentów budowy przygotowanych przez Wykonawcę robót. Nadzór Inwestorski zobowiązany jest także do uzyskania koniecznych w trakcie realizacji robót opinii autorów Dokumentacji Projektowej. Zamawiający wskaże Nadzorowi Inwestorskiemu dla odpowiedniego kontraktu na roboty budowlane autorów Dokumentacji Projektowej (Projektów Budowlanych) niezwłocznie po rozpoczęciu wykonywania Umowy. Nadzór Inwestorski pisemnie będzie powiadamiał Zamawiającego o wystąpieniu o opinie do autorów Dokumentacji Projektowej i o uzyskaniu oraz treści tych opinii;</w:t>
      </w:r>
    </w:p>
    <w:p w14:paraId="6262CB5A"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ma upoważnienie wydawania poleceń zmian, które według jego opinii, są potrzebne lub właściwe, ale po uprzednim uzyskaniu zgody Zamawiającego. Nadzór Inwestorski zobowiązany jest także do uzyskania koniecznych w trakcie realizacji robót opinii autora Dokumentacji Projektowej (Projektu Budowlanego) niezbędnych dla tych zmian. Nadzór Inwestorski pisemnie będzie powiadamiał Zamawiającego o wystąpieniu o opinie do autorów Dokumentacji Projektowej i o uzyskaniu oraz treści tych opinii;</w:t>
      </w:r>
    </w:p>
    <w:p w14:paraId="03203588"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nie ma żadnego upoważnienia do zwolnienia Wykonawcy z jakichkolwiek jego obowiązków, zobowiązań, czy odpowiedzialności wynikającej z umowy na roboty budowlane ani nie ma żadnego upoważnienia do przyznania jej innemu Wykonawcy.</w:t>
      </w:r>
    </w:p>
    <w:p w14:paraId="05B26339" w14:textId="75272100"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Niezależnie od zakresu obowiązków określonych powyżej, do zadań Nadzoru Inwestorskiego należy wykonywanie wszystkich innych czynności Nadzoru Inwestorskiego wynikających z obowiązującego prawa, w tym w szczególności ustawy Prawo Budowlane;</w:t>
      </w:r>
    </w:p>
    <w:p w14:paraId="279539C2"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w uzgodnieniu z Zamawiającym, podejmie wszelkie czynności, niewymienione w niniejszym OPZ / Umowie i/lub w umowie na roboty budowlane, jakie okażą się niezbędne dla prawidłowego przebiegu realizacji Robót i/lub realizacji Projektu, a także dla zabezpieczenia interesów Zamawiającego;</w:t>
      </w:r>
    </w:p>
    <w:p w14:paraId="22D58CDA"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będzie wykonywał swoje obowiązki w ścisłej współpracy z Zamawiającym i będzie przestrzegał wymagań Zamawiającego;</w:t>
      </w:r>
    </w:p>
    <w:p w14:paraId="7589596D"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będzie niezwłoczne informował Zamawiającego o występujących i/lub przewidywanych problemach oraz natychmiast podejmował działania zapobiegawcze i naprawcze;</w:t>
      </w:r>
    </w:p>
    <w:p w14:paraId="3138A512"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lastRenderedPageBreak/>
        <w:t>Nadzór Inwestorski będzie koordynował prace Wykonawców robót na Terenie Budowy i rozstrzygał ewentualne spory i rozbieżności;</w:t>
      </w:r>
    </w:p>
    <w:p w14:paraId="65216626"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będzie świadczył konsultacje i doradztwo fachowe dla Zamawiającego przez cały okres wykonywania Umowy;</w:t>
      </w:r>
    </w:p>
    <w:p w14:paraId="4D58AC00"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zapozna się również z wszelką dokumentacją dotyczącą programów, przepisów, norm, zasad, wytycznych i ich aktualizacji dotyczących realizacji umów na roboty i realizacji Projektu;</w:t>
      </w:r>
    </w:p>
    <w:p w14:paraId="5DCB60ED"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będzie monitorował i stosował się na bieżąco do wszelkich zmian dotyczących przepisów, zasad, wytycznych i dokumentów związanych z realizacją umowy na roboty i z realizacją Projektu i bezzwłocznie pisemnie przekazywał Zamawiającemu niezbędne informacje, opinie i dokumenty dotyczące tych zmian, a także wprowadzał na bieżąco stosowne zmiany do przygotowywanych raportów i innych dokumentów;</w:t>
      </w:r>
    </w:p>
    <w:p w14:paraId="5E5257A3" w14:textId="77777777" w:rsidR="004B6E7F" w:rsidRPr="004B6E7F" w:rsidRDefault="004B6E7F" w:rsidP="004B6E7F">
      <w:pPr>
        <w:pStyle w:val="Akapitzlist"/>
        <w:numPr>
          <w:ilvl w:val="0"/>
          <w:numId w:val="35"/>
        </w:numPr>
        <w:tabs>
          <w:tab w:val="left" w:pos="709"/>
        </w:tabs>
        <w:suppressAutoHyphens/>
        <w:spacing w:after="0" w:line="276" w:lineRule="auto"/>
        <w:ind w:left="426"/>
        <w:contextualSpacing w:val="0"/>
        <w:jc w:val="both"/>
        <w:rPr>
          <w:rFonts w:ascii="Calibri Light" w:hAnsi="Calibri Light" w:cs="Calibri Light"/>
        </w:rPr>
      </w:pPr>
      <w:r w:rsidRPr="004B6E7F">
        <w:rPr>
          <w:rFonts w:ascii="Calibri Light" w:hAnsi="Calibri Light" w:cs="Calibri Light"/>
        </w:rPr>
        <w:t>Nadzór Inwestorski będzie gromadził i prawidłowo przechowywał (znakował, grupował, segregował) wszelkie dane niezbędne do przygotowania przez Zamawiającego Raportu Końcowego z wykonania Projektu.</w:t>
      </w:r>
    </w:p>
    <w:p w14:paraId="3E85683F" w14:textId="77777777" w:rsidR="004B6E7F" w:rsidRDefault="004B6E7F" w:rsidP="00147538">
      <w:pPr>
        <w:suppressAutoHyphens/>
        <w:autoSpaceDE w:val="0"/>
        <w:spacing w:after="0" w:line="240" w:lineRule="auto"/>
        <w:jc w:val="both"/>
        <w:rPr>
          <w:rFonts w:ascii="Calibri" w:hAnsi="Calibri" w:cs="Calibri"/>
          <w:sz w:val="24"/>
          <w:szCs w:val="24"/>
        </w:rPr>
      </w:pPr>
    </w:p>
    <w:p w14:paraId="65F1844B" w14:textId="327CA838" w:rsidR="004D7DCD" w:rsidRPr="004D7DCD" w:rsidRDefault="00CA2EED" w:rsidP="004D7DCD">
      <w:pPr>
        <w:pStyle w:val="Akapitzlist"/>
        <w:suppressAutoHyphens/>
        <w:autoSpaceDE w:val="0"/>
        <w:spacing w:after="0" w:line="240" w:lineRule="auto"/>
        <w:jc w:val="both"/>
        <w:rPr>
          <w:rFonts w:ascii="Calibri" w:hAnsi="Calibri" w:cs="Calibri"/>
          <w:sz w:val="24"/>
          <w:szCs w:val="24"/>
        </w:rPr>
      </w:pPr>
      <w:r>
        <w:rPr>
          <w:rFonts w:ascii="Calibri" w:hAnsi="Calibri" w:cs="Calibri"/>
          <w:sz w:val="24"/>
          <w:szCs w:val="24"/>
        </w:rPr>
        <w:t xml:space="preserve">                                                                                                                                                                                </w:t>
      </w:r>
    </w:p>
    <w:sectPr w:rsidR="004D7DCD" w:rsidRPr="004D7D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07B2" w14:textId="77777777" w:rsidR="00E666E7" w:rsidRDefault="00E666E7" w:rsidP="004D7DCD">
      <w:pPr>
        <w:spacing w:after="0" w:line="240" w:lineRule="auto"/>
      </w:pPr>
      <w:r>
        <w:separator/>
      </w:r>
    </w:p>
  </w:endnote>
  <w:endnote w:type="continuationSeparator" w:id="0">
    <w:p w14:paraId="5100C180" w14:textId="77777777" w:rsidR="00E666E7" w:rsidRDefault="00E666E7" w:rsidP="004D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Optim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723008"/>
      <w:docPartObj>
        <w:docPartGallery w:val="Page Numbers (Bottom of Page)"/>
        <w:docPartUnique/>
      </w:docPartObj>
    </w:sdtPr>
    <w:sdtEndPr/>
    <w:sdtContent>
      <w:p w14:paraId="594C9CB2" w14:textId="43E8BC00" w:rsidR="004D7DCD" w:rsidRDefault="004D7DCD">
        <w:pPr>
          <w:pStyle w:val="Stopka"/>
          <w:jc w:val="center"/>
        </w:pPr>
        <w:r>
          <w:fldChar w:fldCharType="begin"/>
        </w:r>
        <w:r>
          <w:instrText>PAGE   \* MERGEFORMAT</w:instrText>
        </w:r>
        <w:r>
          <w:fldChar w:fldCharType="separate"/>
        </w:r>
        <w:r>
          <w:t>2</w:t>
        </w:r>
        <w:r>
          <w:fldChar w:fldCharType="end"/>
        </w:r>
      </w:p>
    </w:sdtContent>
  </w:sdt>
  <w:p w14:paraId="2DC2E996" w14:textId="77777777" w:rsidR="004D7DCD" w:rsidRDefault="004D7D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98D0" w14:textId="77777777" w:rsidR="00E666E7" w:rsidRDefault="00E666E7" w:rsidP="004D7DCD">
      <w:pPr>
        <w:spacing w:after="0" w:line="240" w:lineRule="auto"/>
      </w:pPr>
      <w:r>
        <w:separator/>
      </w:r>
    </w:p>
  </w:footnote>
  <w:footnote w:type="continuationSeparator" w:id="0">
    <w:p w14:paraId="1371728F" w14:textId="77777777" w:rsidR="00E666E7" w:rsidRDefault="00E666E7" w:rsidP="004D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7C18" w14:textId="40CB14E2" w:rsidR="00FE4800" w:rsidRDefault="00FE4800">
    <w:pPr>
      <w:pStyle w:val="Nagwek"/>
    </w:pPr>
    <w:r w:rsidRPr="008A59DB">
      <w:rPr>
        <w:rFonts w:cs="Arial"/>
        <w:noProof/>
        <w:color w:val="000000"/>
      </w:rPr>
      <w:drawing>
        <wp:inline distT="0" distB="0" distL="0" distR="0" wp14:anchorId="2BA38A60" wp14:editId="51807FEA">
          <wp:extent cx="5760720" cy="520065"/>
          <wp:effectExtent l="0" t="0" r="0" b="0"/>
          <wp:docPr id="22" name="Obraz 22" descr="C:\Users\m.tyszkiewicz\AppData\Local\Microsoft\Windows\INetCache\Content.Outlook\L51S6OAU\Poziomy podstawowy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yszkiewicz\AppData\Local\Microsoft\Windows\INetCache\Content.Outlook\L51S6OAU\Poziomy podstawowy kolorow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20065"/>
                  </a:xfrm>
                  <a:prstGeom prst="rect">
                    <a:avLst/>
                  </a:prstGeom>
                  <a:noFill/>
                  <a:ln>
                    <a:noFill/>
                  </a:ln>
                </pic:spPr>
              </pic:pic>
            </a:graphicData>
          </a:graphic>
        </wp:inline>
      </w:drawing>
    </w:r>
  </w:p>
  <w:p w14:paraId="38153D11" w14:textId="77777777" w:rsidR="00FE4800" w:rsidRDefault="00FE48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7"/>
    <w:lvl w:ilvl="0">
      <w:start w:val="1"/>
      <w:numFmt w:val="decimal"/>
      <w:lvlText w:val="%1."/>
      <w:lvlJc w:val="left"/>
      <w:pPr>
        <w:tabs>
          <w:tab w:val="num" w:pos="0"/>
        </w:tabs>
        <w:ind w:left="284" w:hanging="284"/>
      </w:pPr>
      <w:rPr>
        <w:rFonts w:ascii="Calibri Light" w:hAnsi="Calibri Light" w:cs="Arial Unicode MS"/>
        <w:caps w:val="0"/>
        <w:smallCaps w:val="0"/>
        <w:strike w:val="0"/>
        <w:dstrike w:val="0"/>
        <w:color w:val="000000"/>
        <w:spacing w:val="0"/>
        <w:w w:val="100"/>
        <w:kern w:val="1"/>
        <w:position w:val="0"/>
        <w:sz w:val="22"/>
        <w:szCs w:val="22"/>
        <w:vertAlign w:val="baseline"/>
      </w:rPr>
    </w:lvl>
  </w:abstractNum>
  <w:abstractNum w:abstractNumId="1" w15:restartNumberingAfterBreak="0">
    <w:nsid w:val="00323F66"/>
    <w:multiLevelType w:val="hybridMultilevel"/>
    <w:tmpl w:val="3FB0ABD6"/>
    <w:lvl w:ilvl="0" w:tplc="0415001B">
      <w:start w:val="1"/>
      <w:numFmt w:val="decimal"/>
      <w:lvlText w:val="%1)"/>
      <w:lvlJc w:val="right"/>
      <w:pPr>
        <w:ind w:left="720" w:hanging="360"/>
      </w:pPr>
      <w:rPr>
        <w:rFonts w:ascii="Calibri" w:eastAsia="Calibri" w:hAnsi="Calibri" w:cs="Calibri"/>
      </w:rPr>
    </w:lvl>
    <w:lvl w:ilvl="1" w:tplc="B7548198">
      <w:start w:val="1"/>
      <w:numFmt w:val="decimal"/>
      <w:lvlText w:val="%2)"/>
      <w:lvlJc w:val="left"/>
      <w:pPr>
        <w:ind w:left="1440" w:hanging="360"/>
      </w:pPr>
      <w:rPr>
        <w:rFonts w:hint="default"/>
      </w:rPr>
    </w:lvl>
    <w:lvl w:ilvl="2" w:tplc="688C4910">
      <w:start w:val="1"/>
      <w:numFmt w:val="decimal"/>
      <w:lvlText w:val="%3)"/>
      <w:lvlJc w:val="right"/>
      <w:pPr>
        <w:ind w:left="2160" w:hanging="180"/>
      </w:pPr>
      <w:rPr>
        <w:rFonts w:ascii="Calibri Light" w:eastAsia="Calibri" w:hAnsi="Calibri Light" w:cs="Calibri Light"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2544E"/>
    <w:multiLevelType w:val="hybridMultilevel"/>
    <w:tmpl w:val="5EB0E7A8"/>
    <w:name w:val="WW8Num282"/>
    <w:lvl w:ilvl="0" w:tplc="BDDE8310">
      <w:start w:val="1"/>
      <w:numFmt w:val="decimal"/>
      <w:lvlText w:val="%1)"/>
      <w:lvlJc w:val="left"/>
      <w:pPr>
        <w:tabs>
          <w:tab w:val="num" w:pos="0"/>
        </w:tabs>
        <w:ind w:left="72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0E6808"/>
    <w:multiLevelType w:val="hybridMultilevel"/>
    <w:tmpl w:val="ABEC2A6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5D270BB"/>
    <w:multiLevelType w:val="multilevel"/>
    <w:tmpl w:val="F110B3AC"/>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lvl>
    <w:lvl w:ilvl="2">
      <w:start w:val="1"/>
      <w:numFmt w:val="decimal"/>
      <w:lvlText w:val="%2.%3."/>
      <w:lvlJc w:val="left"/>
      <w:pPr>
        <w:ind w:left="1212"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38"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424"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50"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36"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062"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88"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CC5FA9"/>
    <w:multiLevelType w:val="hybridMultilevel"/>
    <w:tmpl w:val="B568CA84"/>
    <w:lvl w:ilvl="0" w:tplc="95347A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C000868"/>
    <w:multiLevelType w:val="hybridMultilevel"/>
    <w:tmpl w:val="68C6E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D9E290F"/>
    <w:multiLevelType w:val="hybridMultilevel"/>
    <w:tmpl w:val="C5EA28AA"/>
    <w:styleLink w:val="Zaimportowanystyl10"/>
    <w:lvl w:ilvl="0" w:tplc="FFFFFFFF">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2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8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54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1413C1"/>
    <w:multiLevelType w:val="hybridMultilevel"/>
    <w:tmpl w:val="D3E482DA"/>
    <w:lvl w:ilvl="0" w:tplc="81D2F4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E7360"/>
    <w:multiLevelType w:val="multilevel"/>
    <w:tmpl w:val="416C3636"/>
    <w:numStyleLink w:val="Zaimportowanystyl1"/>
  </w:abstractNum>
  <w:abstractNum w:abstractNumId="10" w15:restartNumberingAfterBreak="0">
    <w:nsid w:val="11FF2947"/>
    <w:multiLevelType w:val="hybridMultilevel"/>
    <w:tmpl w:val="7720AC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9F0E27"/>
    <w:multiLevelType w:val="hybridMultilevel"/>
    <w:tmpl w:val="24E26CA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6630BFD"/>
    <w:multiLevelType w:val="hybridMultilevel"/>
    <w:tmpl w:val="24982E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BA0DB1"/>
    <w:multiLevelType w:val="multilevel"/>
    <w:tmpl w:val="CA00FBDC"/>
    <w:lvl w:ilvl="0">
      <w:start w:val="1"/>
      <w:numFmt w:val="decimal"/>
      <w:lvlText w:val="%1."/>
      <w:lvlJc w:val="left"/>
      <w:pPr>
        <w:ind w:left="303" w:hanging="303"/>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5"/>
      <w:numFmt w:val="decimal"/>
      <w:lvlText w:val="%2)"/>
      <w:lvlJc w:val="left"/>
      <w:pPr>
        <w:ind w:left="720" w:hanging="360"/>
      </w:pPr>
      <w:rPr>
        <w:rFonts w:hint="default"/>
      </w:rPr>
    </w:lvl>
    <w:lvl w:ilvl="2">
      <w:start w:val="1"/>
      <w:numFmt w:val="decimal"/>
      <w:lvlText w:val="%2.%3."/>
      <w:lvlJc w:val="left"/>
      <w:pPr>
        <w:ind w:left="1212" w:hanging="78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38" w:hanging="78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424" w:hanging="114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50" w:hanging="114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36" w:hanging="150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062" w:hanging="150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88" w:hanging="150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9F919BC"/>
    <w:multiLevelType w:val="hybridMultilevel"/>
    <w:tmpl w:val="9998FF7C"/>
    <w:numStyleLink w:val="Zaimportowanystyl19"/>
  </w:abstractNum>
  <w:abstractNum w:abstractNumId="15" w15:restartNumberingAfterBreak="0">
    <w:nsid w:val="1C2C781F"/>
    <w:multiLevelType w:val="hybridMultilevel"/>
    <w:tmpl w:val="B318550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EA6056D"/>
    <w:multiLevelType w:val="hybridMultilevel"/>
    <w:tmpl w:val="8536E624"/>
    <w:lvl w:ilvl="0" w:tplc="FFFFFFFF">
      <w:start w:val="1"/>
      <w:numFmt w:val="lowerLetter"/>
      <w:lvlText w:val="%1)"/>
      <w:lvlJc w:val="left"/>
      <w:pPr>
        <w:ind w:left="1146"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0C96CC1"/>
    <w:multiLevelType w:val="multilevel"/>
    <w:tmpl w:val="F9B2D6D0"/>
    <w:lvl w:ilvl="0">
      <w:start w:val="6"/>
      <w:numFmt w:val="decimal"/>
      <w:lvlText w:val="%1."/>
      <w:lvlJc w:val="left"/>
      <w:pPr>
        <w:ind w:left="426" w:hanging="426"/>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426" w:hanging="426"/>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786" w:hanging="786"/>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786" w:hanging="786"/>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866" w:hanging="1866"/>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8" w15:restartNumberingAfterBreak="0">
    <w:nsid w:val="22873B7D"/>
    <w:multiLevelType w:val="hybridMultilevel"/>
    <w:tmpl w:val="BAF4DBDE"/>
    <w:lvl w:ilvl="0" w:tplc="FFFFFFFF">
      <w:start w:val="1"/>
      <w:numFmt w:val="bullet"/>
      <w:lvlText w:val=""/>
      <w:lvlJc w:val="left"/>
      <w:pPr>
        <w:ind w:left="720" w:hanging="360"/>
      </w:pPr>
      <w:rPr>
        <w:rFonts w:ascii="Symbol" w:hAnsi="Symbol" w:hint="default"/>
      </w:rPr>
    </w:lvl>
    <w:lvl w:ilvl="1" w:tplc="7E1A2F6A">
      <w:start w:val="1"/>
      <w:numFmt w:val="decimal"/>
      <w:lvlText w:val="%2)"/>
      <w:lvlJc w:val="left"/>
      <w:pPr>
        <w:ind w:left="720" w:hanging="360"/>
      </w:pPr>
      <w:rPr>
        <w:b w:val="0"/>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E2458B"/>
    <w:multiLevelType w:val="hybridMultilevel"/>
    <w:tmpl w:val="F78A003C"/>
    <w:lvl w:ilvl="0" w:tplc="536CE998">
      <w:start w:val="1"/>
      <w:numFmt w:val="decimal"/>
      <w:lvlText w:val="%1."/>
      <w:lvlJc w:val="right"/>
      <w:pPr>
        <w:ind w:left="720" w:hanging="360"/>
      </w:pPr>
      <w:rPr>
        <w:rFonts w:ascii="Calibri Light" w:eastAsiaTheme="minorHAnsi" w:hAnsi="Calibri Light" w:cs="Calibri Light" w:hint="default"/>
      </w:rPr>
    </w:lvl>
    <w:lvl w:ilvl="1" w:tplc="5BB478C8">
      <w:start w:val="1"/>
      <w:numFmt w:val="decimal"/>
      <w:lvlText w:val="%2)"/>
      <w:lvlJc w:val="left"/>
      <w:pPr>
        <w:ind w:left="1515" w:hanging="435"/>
      </w:pPr>
      <w:rPr>
        <w:rFonts w:hint="default"/>
      </w:rPr>
    </w:lvl>
    <w:lvl w:ilvl="2" w:tplc="9F609A38" w:tentative="1">
      <w:start w:val="1"/>
      <w:numFmt w:val="lowerRoman"/>
      <w:lvlText w:val="%3."/>
      <w:lvlJc w:val="right"/>
      <w:pPr>
        <w:ind w:left="2160" w:hanging="180"/>
      </w:pPr>
    </w:lvl>
    <w:lvl w:ilvl="3" w:tplc="DE04CDA2" w:tentative="1">
      <w:start w:val="1"/>
      <w:numFmt w:val="decimal"/>
      <w:lvlText w:val="%4."/>
      <w:lvlJc w:val="left"/>
      <w:pPr>
        <w:ind w:left="2880" w:hanging="360"/>
      </w:pPr>
    </w:lvl>
    <w:lvl w:ilvl="4" w:tplc="43C441FA" w:tentative="1">
      <w:start w:val="1"/>
      <w:numFmt w:val="lowerLetter"/>
      <w:lvlText w:val="%5."/>
      <w:lvlJc w:val="left"/>
      <w:pPr>
        <w:ind w:left="3600" w:hanging="360"/>
      </w:pPr>
    </w:lvl>
    <w:lvl w:ilvl="5" w:tplc="852A0380" w:tentative="1">
      <w:start w:val="1"/>
      <w:numFmt w:val="lowerRoman"/>
      <w:lvlText w:val="%6."/>
      <w:lvlJc w:val="right"/>
      <w:pPr>
        <w:ind w:left="4320" w:hanging="180"/>
      </w:pPr>
    </w:lvl>
    <w:lvl w:ilvl="6" w:tplc="7E46E63E" w:tentative="1">
      <w:start w:val="1"/>
      <w:numFmt w:val="decimal"/>
      <w:lvlText w:val="%7."/>
      <w:lvlJc w:val="left"/>
      <w:pPr>
        <w:ind w:left="5040" w:hanging="360"/>
      </w:pPr>
    </w:lvl>
    <w:lvl w:ilvl="7" w:tplc="7840C376" w:tentative="1">
      <w:start w:val="1"/>
      <w:numFmt w:val="lowerLetter"/>
      <w:lvlText w:val="%8."/>
      <w:lvlJc w:val="left"/>
      <w:pPr>
        <w:ind w:left="5760" w:hanging="360"/>
      </w:pPr>
    </w:lvl>
    <w:lvl w:ilvl="8" w:tplc="0218BE30" w:tentative="1">
      <w:start w:val="1"/>
      <w:numFmt w:val="lowerRoman"/>
      <w:lvlText w:val="%9."/>
      <w:lvlJc w:val="right"/>
      <w:pPr>
        <w:ind w:left="6480" w:hanging="180"/>
      </w:pPr>
    </w:lvl>
  </w:abstractNum>
  <w:abstractNum w:abstractNumId="20" w15:restartNumberingAfterBreak="0">
    <w:nsid w:val="254A523D"/>
    <w:multiLevelType w:val="hybridMultilevel"/>
    <w:tmpl w:val="279A93A2"/>
    <w:lvl w:ilvl="0" w:tplc="04150011">
      <w:start w:val="1"/>
      <w:numFmt w:val="bullet"/>
      <w:lvlText w:val=""/>
      <w:lvlJc w:val="left"/>
      <w:pPr>
        <w:ind w:left="1284" w:hanging="360"/>
      </w:pPr>
      <w:rPr>
        <w:rFonts w:ascii="Wingdings" w:hAnsi="Wingdings" w:hint="default"/>
      </w:rPr>
    </w:lvl>
    <w:lvl w:ilvl="1" w:tplc="ACF832FA">
      <w:start w:val="1"/>
      <w:numFmt w:val="lowerLetter"/>
      <w:lvlText w:val="%2."/>
      <w:lvlJc w:val="left"/>
      <w:pPr>
        <w:ind w:left="2004" w:hanging="360"/>
      </w:pPr>
    </w:lvl>
    <w:lvl w:ilvl="2" w:tplc="0415001B">
      <w:start w:val="1"/>
      <w:numFmt w:val="lowerLetter"/>
      <w:lvlText w:val="%3)"/>
      <w:lvlJc w:val="left"/>
      <w:pPr>
        <w:ind w:left="2979" w:hanging="435"/>
      </w:pPr>
      <w:rPr>
        <w:rFonts w:hint="default"/>
      </w:rPr>
    </w:lvl>
    <w:lvl w:ilvl="3" w:tplc="15D01382">
      <w:start w:val="1"/>
      <w:numFmt w:val="decimal"/>
      <w:lvlText w:val="%4)"/>
      <w:lvlJc w:val="left"/>
      <w:pPr>
        <w:ind w:left="3504" w:hanging="420"/>
      </w:pPr>
      <w:rPr>
        <w:rFonts w:asciiTheme="minorHAnsi" w:hAnsiTheme="minorHAnsi" w:cstheme="minorHAnsi" w:hint="default"/>
      </w:rPr>
    </w:lvl>
    <w:lvl w:ilvl="4" w:tplc="04150019">
      <w:start w:val="1"/>
      <w:numFmt w:val="upperLetter"/>
      <w:lvlText w:val="%5)"/>
      <w:lvlJc w:val="left"/>
      <w:pPr>
        <w:ind w:left="4164" w:hanging="360"/>
      </w:pPr>
      <w:rPr>
        <w:rFonts w:hint="default"/>
      </w:r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 w15:restartNumberingAfterBreak="0">
    <w:nsid w:val="27883E1A"/>
    <w:multiLevelType w:val="hybridMultilevel"/>
    <w:tmpl w:val="5BBCBD4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5E2B51"/>
    <w:multiLevelType w:val="hybridMultilevel"/>
    <w:tmpl w:val="F5A2CD5A"/>
    <w:lvl w:ilvl="0" w:tplc="0415001B">
      <w:start w:val="1"/>
      <w:numFmt w:val="lowerRoman"/>
      <w:lvlText w:val="%1."/>
      <w:lvlJc w:val="righ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2FAA4B45"/>
    <w:multiLevelType w:val="hybridMultilevel"/>
    <w:tmpl w:val="B2807F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846FC3"/>
    <w:multiLevelType w:val="hybridMultilevel"/>
    <w:tmpl w:val="3FD2C176"/>
    <w:lvl w:ilvl="0" w:tplc="3C9ECBD4">
      <w:start w:val="1"/>
      <w:numFmt w:val="decimal"/>
      <w:lvlText w:val="%1)"/>
      <w:lvlJc w:val="right"/>
      <w:pPr>
        <w:ind w:left="720" w:hanging="360"/>
      </w:pPr>
      <w:rPr>
        <w:rFonts w:ascii="Calibri Light" w:eastAsiaTheme="minorHAnsi" w:hAnsi="Calibri Light" w:cs="Calibri Ligh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83603"/>
    <w:multiLevelType w:val="hybridMultilevel"/>
    <w:tmpl w:val="9E3A9D98"/>
    <w:lvl w:ilvl="0" w:tplc="53766246">
      <w:start w:val="1"/>
      <w:numFmt w:val="decimal"/>
      <w:lvlText w:val="%1)"/>
      <w:lvlJc w:val="left"/>
      <w:pPr>
        <w:tabs>
          <w:tab w:val="num" w:pos="720"/>
        </w:tabs>
        <w:ind w:left="720" w:hanging="360"/>
      </w:pPr>
      <w:rPr>
        <w:rFonts w:hint="default"/>
        <w:b w:val="0"/>
        <w:i w:val="0"/>
      </w:rPr>
    </w:lvl>
    <w:lvl w:ilvl="1" w:tplc="04150019">
      <w:numFmt w:val="bullet"/>
      <w:lvlText w:val="▪"/>
      <w:lvlJc w:val="left"/>
      <w:pPr>
        <w:tabs>
          <w:tab w:val="num" w:pos="1440"/>
        </w:tabs>
        <w:ind w:left="1440" w:hanging="360"/>
      </w:pPr>
      <w:rPr>
        <w:rFonts w:ascii="Verdana" w:eastAsia="Times New Roman" w:hAnsi="Verdana" w:cs="Times New Roman" w:hint="default"/>
        <w:b w:val="0"/>
        <w:i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A86E02"/>
    <w:multiLevelType w:val="hybridMultilevel"/>
    <w:tmpl w:val="D99A9334"/>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38205976"/>
    <w:multiLevelType w:val="hybridMultilevel"/>
    <w:tmpl w:val="453ED62A"/>
    <w:lvl w:ilvl="0" w:tplc="0415001B">
      <w:start w:val="1"/>
      <w:numFmt w:val="lowerRoman"/>
      <w:lvlText w:val="%1."/>
      <w:lvlJc w:val="righ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3A5F1827"/>
    <w:multiLevelType w:val="hybridMultilevel"/>
    <w:tmpl w:val="083641A6"/>
    <w:numStyleLink w:val="Zaimportowanystyl18"/>
  </w:abstractNum>
  <w:abstractNum w:abstractNumId="29" w15:restartNumberingAfterBreak="0">
    <w:nsid w:val="41982237"/>
    <w:multiLevelType w:val="hybridMultilevel"/>
    <w:tmpl w:val="7846759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4D13994"/>
    <w:multiLevelType w:val="multilevel"/>
    <w:tmpl w:val="BEAC807C"/>
    <w:styleLink w:val="Zaimportowanystyl4"/>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12"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38"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424"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50"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36"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062"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88"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6C5C27"/>
    <w:multiLevelType w:val="hybridMultilevel"/>
    <w:tmpl w:val="1E4E18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05104E"/>
    <w:multiLevelType w:val="hybridMultilevel"/>
    <w:tmpl w:val="E196BC9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99783C"/>
    <w:multiLevelType w:val="hybridMultilevel"/>
    <w:tmpl w:val="A326939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1DF24D3"/>
    <w:multiLevelType w:val="hybridMultilevel"/>
    <w:tmpl w:val="160C12AC"/>
    <w:lvl w:ilvl="0" w:tplc="7012D1D2">
      <w:start w:val="1"/>
      <w:numFmt w:val="lowerLetter"/>
      <w:lvlText w:val="%1)"/>
      <w:lvlJc w:val="left"/>
      <w:pPr>
        <w:ind w:left="1353" w:hanging="360"/>
      </w:pPr>
      <w:rPr>
        <w:rFonts w:hint="default"/>
      </w:rPr>
    </w:lvl>
    <w:lvl w:ilvl="1" w:tplc="F0C2C5E2" w:tentative="1">
      <w:start w:val="1"/>
      <w:numFmt w:val="lowerLetter"/>
      <w:lvlText w:val="%2."/>
      <w:lvlJc w:val="left"/>
      <w:pPr>
        <w:ind w:left="2073" w:hanging="360"/>
      </w:pPr>
    </w:lvl>
    <w:lvl w:ilvl="2" w:tplc="EC00858E" w:tentative="1">
      <w:start w:val="1"/>
      <w:numFmt w:val="lowerRoman"/>
      <w:lvlText w:val="%3."/>
      <w:lvlJc w:val="right"/>
      <w:pPr>
        <w:ind w:left="2793" w:hanging="180"/>
      </w:pPr>
    </w:lvl>
    <w:lvl w:ilvl="3" w:tplc="0E1241EA" w:tentative="1">
      <w:start w:val="1"/>
      <w:numFmt w:val="decimal"/>
      <w:lvlText w:val="%4."/>
      <w:lvlJc w:val="left"/>
      <w:pPr>
        <w:ind w:left="3513" w:hanging="360"/>
      </w:pPr>
    </w:lvl>
    <w:lvl w:ilvl="4" w:tplc="38742D36" w:tentative="1">
      <w:start w:val="1"/>
      <w:numFmt w:val="lowerLetter"/>
      <w:lvlText w:val="%5."/>
      <w:lvlJc w:val="left"/>
      <w:pPr>
        <w:ind w:left="4233" w:hanging="360"/>
      </w:pPr>
    </w:lvl>
    <w:lvl w:ilvl="5" w:tplc="FE9E9088" w:tentative="1">
      <w:start w:val="1"/>
      <w:numFmt w:val="lowerRoman"/>
      <w:lvlText w:val="%6."/>
      <w:lvlJc w:val="right"/>
      <w:pPr>
        <w:ind w:left="4953" w:hanging="180"/>
      </w:pPr>
    </w:lvl>
    <w:lvl w:ilvl="6" w:tplc="1736BB0E" w:tentative="1">
      <w:start w:val="1"/>
      <w:numFmt w:val="decimal"/>
      <w:lvlText w:val="%7."/>
      <w:lvlJc w:val="left"/>
      <w:pPr>
        <w:ind w:left="5673" w:hanging="360"/>
      </w:pPr>
    </w:lvl>
    <w:lvl w:ilvl="7" w:tplc="9FD6618A" w:tentative="1">
      <w:start w:val="1"/>
      <w:numFmt w:val="lowerLetter"/>
      <w:lvlText w:val="%8."/>
      <w:lvlJc w:val="left"/>
      <w:pPr>
        <w:ind w:left="6393" w:hanging="360"/>
      </w:pPr>
    </w:lvl>
    <w:lvl w:ilvl="8" w:tplc="7D127BFA" w:tentative="1">
      <w:start w:val="1"/>
      <w:numFmt w:val="lowerRoman"/>
      <w:lvlText w:val="%9."/>
      <w:lvlJc w:val="right"/>
      <w:pPr>
        <w:ind w:left="7113" w:hanging="180"/>
      </w:pPr>
    </w:lvl>
  </w:abstractNum>
  <w:abstractNum w:abstractNumId="35" w15:restartNumberingAfterBreak="0">
    <w:nsid w:val="5452021F"/>
    <w:multiLevelType w:val="hybridMultilevel"/>
    <w:tmpl w:val="083641A6"/>
    <w:styleLink w:val="Zaimportowanystyl18"/>
    <w:lvl w:ilvl="0" w:tplc="9A869A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7CC84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51ABE9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93244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66C5D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396F50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FCB0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106DC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58CA0E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A311F3"/>
    <w:multiLevelType w:val="hybridMultilevel"/>
    <w:tmpl w:val="9998FF7C"/>
    <w:styleLink w:val="Zaimportowanystyl19"/>
    <w:lvl w:ilvl="0" w:tplc="FFFFFFFF">
      <w:start w:val="1"/>
      <w:numFmt w:val="decimal"/>
      <w:lvlText w:val="%1)"/>
      <w:lvlJc w:val="left"/>
      <w:pPr>
        <w:ind w:left="851" w:hanging="425"/>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9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5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61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1232C9"/>
    <w:multiLevelType w:val="hybridMultilevel"/>
    <w:tmpl w:val="F266F3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260E31"/>
    <w:multiLevelType w:val="hybridMultilevel"/>
    <w:tmpl w:val="5E509BB0"/>
    <w:lvl w:ilvl="0" w:tplc="5C580E88">
      <w:start w:val="1"/>
      <w:numFmt w:val="decimal"/>
      <w:lvlText w:val="%1)"/>
      <w:lvlJc w:val="left"/>
      <w:pPr>
        <w:ind w:left="720" w:hanging="360"/>
      </w:pPr>
      <w:rPr>
        <w:rFonts w:hint="default"/>
      </w:rPr>
    </w:lvl>
    <w:lvl w:ilvl="1" w:tplc="DCAC3AFC">
      <w:start w:val="1"/>
      <w:numFmt w:val="decimal"/>
      <w:lvlText w:val="%2)"/>
      <w:lvlJc w:val="left"/>
      <w:pPr>
        <w:tabs>
          <w:tab w:val="num" w:pos="1440"/>
        </w:tabs>
        <w:ind w:left="1440" w:hanging="360"/>
      </w:pPr>
      <w:rPr>
        <w:rFonts w:hint="default"/>
      </w:rPr>
    </w:lvl>
    <w:lvl w:ilvl="2" w:tplc="35E26F52" w:tentative="1">
      <w:start w:val="1"/>
      <w:numFmt w:val="lowerRoman"/>
      <w:lvlText w:val="%3."/>
      <w:lvlJc w:val="right"/>
      <w:pPr>
        <w:ind w:left="2160" w:hanging="180"/>
      </w:pPr>
    </w:lvl>
    <w:lvl w:ilvl="3" w:tplc="FCAAB270" w:tentative="1">
      <w:start w:val="1"/>
      <w:numFmt w:val="decimal"/>
      <w:lvlText w:val="%4."/>
      <w:lvlJc w:val="left"/>
      <w:pPr>
        <w:ind w:left="2880" w:hanging="360"/>
      </w:pPr>
    </w:lvl>
    <w:lvl w:ilvl="4" w:tplc="F9362454" w:tentative="1">
      <w:start w:val="1"/>
      <w:numFmt w:val="lowerLetter"/>
      <w:lvlText w:val="%5."/>
      <w:lvlJc w:val="left"/>
      <w:pPr>
        <w:ind w:left="3600" w:hanging="360"/>
      </w:pPr>
    </w:lvl>
    <w:lvl w:ilvl="5" w:tplc="089C9234" w:tentative="1">
      <w:start w:val="1"/>
      <w:numFmt w:val="lowerRoman"/>
      <w:lvlText w:val="%6."/>
      <w:lvlJc w:val="right"/>
      <w:pPr>
        <w:ind w:left="4320" w:hanging="180"/>
      </w:pPr>
    </w:lvl>
    <w:lvl w:ilvl="6" w:tplc="48CE53B8" w:tentative="1">
      <w:start w:val="1"/>
      <w:numFmt w:val="decimal"/>
      <w:lvlText w:val="%7."/>
      <w:lvlJc w:val="left"/>
      <w:pPr>
        <w:ind w:left="5040" w:hanging="360"/>
      </w:pPr>
    </w:lvl>
    <w:lvl w:ilvl="7" w:tplc="2B6E82B8" w:tentative="1">
      <w:start w:val="1"/>
      <w:numFmt w:val="lowerLetter"/>
      <w:lvlText w:val="%8."/>
      <w:lvlJc w:val="left"/>
      <w:pPr>
        <w:ind w:left="5760" w:hanging="360"/>
      </w:pPr>
    </w:lvl>
    <w:lvl w:ilvl="8" w:tplc="642C7858" w:tentative="1">
      <w:start w:val="1"/>
      <w:numFmt w:val="lowerRoman"/>
      <w:lvlText w:val="%9."/>
      <w:lvlJc w:val="right"/>
      <w:pPr>
        <w:ind w:left="6480" w:hanging="180"/>
      </w:pPr>
    </w:lvl>
  </w:abstractNum>
  <w:abstractNum w:abstractNumId="39" w15:restartNumberingAfterBreak="0">
    <w:nsid w:val="600B5EB9"/>
    <w:multiLevelType w:val="hybridMultilevel"/>
    <w:tmpl w:val="D21E781C"/>
    <w:lvl w:ilvl="0" w:tplc="0415000F">
      <w:start w:val="1"/>
      <w:numFmt w:val="decimal"/>
      <w:lvlText w:val="%1."/>
      <w:lvlJc w:val="left"/>
      <w:pPr>
        <w:ind w:left="29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412948"/>
    <w:multiLevelType w:val="hybridMultilevel"/>
    <w:tmpl w:val="4FEEC45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438097A"/>
    <w:multiLevelType w:val="hybridMultilevel"/>
    <w:tmpl w:val="A6A0C6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0F181D"/>
    <w:multiLevelType w:val="multilevel"/>
    <w:tmpl w:val="416C3636"/>
    <w:styleLink w:val="Zaimportowanystyl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A9103A3"/>
    <w:multiLevelType w:val="hybridMultilevel"/>
    <w:tmpl w:val="C5EA28AA"/>
    <w:numStyleLink w:val="Zaimportowanystyl10"/>
  </w:abstractNum>
  <w:abstractNum w:abstractNumId="44" w15:restartNumberingAfterBreak="0">
    <w:nsid w:val="6BFB52AD"/>
    <w:multiLevelType w:val="hybridMultilevel"/>
    <w:tmpl w:val="EEE4317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C81A7A"/>
    <w:multiLevelType w:val="hybridMultilevel"/>
    <w:tmpl w:val="241A3E3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245155B"/>
    <w:multiLevelType w:val="hybridMultilevel"/>
    <w:tmpl w:val="6E66A3CE"/>
    <w:lvl w:ilvl="0" w:tplc="CBA27D4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24A3E6A"/>
    <w:multiLevelType w:val="hybridMultilevel"/>
    <w:tmpl w:val="107250D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B67CC0"/>
    <w:multiLevelType w:val="hybridMultilevel"/>
    <w:tmpl w:val="945271C2"/>
    <w:lvl w:ilvl="0" w:tplc="AC3E6BD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60363497">
    <w:abstractNumId w:val="32"/>
  </w:num>
  <w:num w:numId="2" w16cid:durableId="1943148840">
    <w:abstractNumId w:val="31"/>
  </w:num>
  <w:num w:numId="3" w16cid:durableId="390932033">
    <w:abstractNumId w:val="33"/>
  </w:num>
  <w:num w:numId="4" w16cid:durableId="1303773545">
    <w:abstractNumId w:val="29"/>
  </w:num>
  <w:num w:numId="5" w16cid:durableId="129052618">
    <w:abstractNumId w:val="15"/>
  </w:num>
  <w:num w:numId="6" w16cid:durableId="968433192">
    <w:abstractNumId w:val="11"/>
  </w:num>
  <w:num w:numId="7" w16cid:durableId="55016638">
    <w:abstractNumId w:val="40"/>
  </w:num>
  <w:num w:numId="8" w16cid:durableId="1822500388">
    <w:abstractNumId w:val="45"/>
  </w:num>
  <w:num w:numId="9" w16cid:durableId="663433235">
    <w:abstractNumId w:val="3"/>
  </w:num>
  <w:num w:numId="10" w16cid:durableId="376970332">
    <w:abstractNumId w:val="1"/>
  </w:num>
  <w:num w:numId="11" w16cid:durableId="369696481">
    <w:abstractNumId w:val="8"/>
  </w:num>
  <w:num w:numId="12" w16cid:durableId="1712147648">
    <w:abstractNumId w:val="34"/>
  </w:num>
  <w:num w:numId="13" w16cid:durableId="175778639">
    <w:abstractNumId w:val="42"/>
  </w:num>
  <w:num w:numId="14" w16cid:durableId="947934995">
    <w:abstractNumId w:val="9"/>
  </w:num>
  <w:num w:numId="15" w16cid:durableId="297612468">
    <w:abstractNumId w:val="30"/>
  </w:num>
  <w:num w:numId="16" w16cid:durableId="417991466">
    <w:abstractNumId w:val="4"/>
  </w:num>
  <w:num w:numId="17" w16cid:durableId="438720298">
    <w:abstractNumId w:val="21"/>
  </w:num>
  <w:num w:numId="18" w16cid:durableId="2110737492">
    <w:abstractNumId w:val="13"/>
  </w:num>
  <w:num w:numId="19" w16cid:durableId="605621927">
    <w:abstractNumId w:val="37"/>
  </w:num>
  <w:num w:numId="20" w16cid:durableId="1602910383">
    <w:abstractNumId w:val="6"/>
  </w:num>
  <w:num w:numId="21" w16cid:durableId="1480458482">
    <w:abstractNumId w:val="38"/>
  </w:num>
  <w:num w:numId="22" w16cid:durableId="1560945879">
    <w:abstractNumId w:val="18"/>
  </w:num>
  <w:num w:numId="23" w16cid:durableId="1163862352">
    <w:abstractNumId w:val="16"/>
  </w:num>
  <w:num w:numId="24" w16cid:durableId="2045665346">
    <w:abstractNumId w:val="17"/>
  </w:num>
  <w:num w:numId="25" w16cid:durableId="1397045625">
    <w:abstractNumId w:val="19"/>
  </w:num>
  <w:num w:numId="26" w16cid:durableId="557129215">
    <w:abstractNumId w:val="35"/>
  </w:num>
  <w:num w:numId="27" w16cid:durableId="1860971611">
    <w:abstractNumId w:val="28"/>
  </w:num>
  <w:num w:numId="28" w16cid:durableId="1819151117">
    <w:abstractNumId w:val="36"/>
  </w:num>
  <w:num w:numId="29" w16cid:durableId="581066108">
    <w:abstractNumId w:val="14"/>
  </w:num>
  <w:num w:numId="30" w16cid:durableId="484052715">
    <w:abstractNumId w:val="28"/>
    <w:lvlOverride w:ilvl="0">
      <w:startOverride w:val="4"/>
    </w:lvlOverride>
  </w:num>
  <w:num w:numId="31" w16cid:durableId="52244432">
    <w:abstractNumId w:val="26"/>
  </w:num>
  <w:num w:numId="32" w16cid:durableId="1583753364">
    <w:abstractNumId w:val="20"/>
  </w:num>
  <w:num w:numId="33" w16cid:durableId="894466847">
    <w:abstractNumId w:val="24"/>
  </w:num>
  <w:num w:numId="34" w16cid:durableId="1186872090">
    <w:abstractNumId w:val="25"/>
  </w:num>
  <w:num w:numId="35" w16cid:durableId="849225148">
    <w:abstractNumId w:val="39"/>
  </w:num>
  <w:num w:numId="36" w16cid:durableId="1475952805">
    <w:abstractNumId w:val="23"/>
  </w:num>
  <w:num w:numId="37" w16cid:durableId="2135247089">
    <w:abstractNumId w:val="44"/>
  </w:num>
  <w:num w:numId="38" w16cid:durableId="1403063100">
    <w:abstractNumId w:val="10"/>
  </w:num>
  <w:num w:numId="39" w16cid:durableId="1089427028">
    <w:abstractNumId w:val="7"/>
  </w:num>
  <w:num w:numId="40" w16cid:durableId="225796695">
    <w:abstractNumId w:val="43"/>
  </w:num>
  <w:num w:numId="41" w16cid:durableId="330760850">
    <w:abstractNumId w:val="41"/>
  </w:num>
  <w:num w:numId="42" w16cid:durableId="1246261614">
    <w:abstractNumId w:val="43"/>
    <w:lvlOverride w:ilvl="0">
      <w:lvl w:ilvl="0" w:tplc="94FE7148">
        <w:start w:val="1"/>
        <w:numFmt w:val="decimal"/>
        <w:lvlText w:val="%1."/>
        <w:lvlJc w:val="left"/>
        <w:pPr>
          <w:ind w:left="426" w:hanging="426"/>
        </w:pPr>
      </w:lvl>
    </w:lvlOverride>
  </w:num>
  <w:num w:numId="43" w16cid:durableId="1861973029">
    <w:abstractNumId w:val="5"/>
  </w:num>
  <w:num w:numId="44" w16cid:durableId="1319069776">
    <w:abstractNumId w:val="46"/>
  </w:num>
  <w:num w:numId="45" w16cid:durableId="377315526">
    <w:abstractNumId w:val="48"/>
  </w:num>
  <w:num w:numId="46" w16cid:durableId="1811047246">
    <w:abstractNumId w:val="22"/>
  </w:num>
  <w:num w:numId="47" w16cid:durableId="1002051168">
    <w:abstractNumId w:val="27"/>
  </w:num>
  <w:num w:numId="48" w16cid:durableId="264265395">
    <w:abstractNumId w:val="12"/>
  </w:num>
  <w:num w:numId="49" w16cid:durableId="780076810">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815D31D-CE5B-4B0B-806B-D5B01EC88409}"/>
  </w:docVars>
  <w:rsids>
    <w:rsidRoot w:val="00A148F1"/>
    <w:rsid w:val="00015EC7"/>
    <w:rsid w:val="000419ED"/>
    <w:rsid w:val="00054166"/>
    <w:rsid w:val="00096C56"/>
    <w:rsid w:val="000E1BFD"/>
    <w:rsid w:val="000F4457"/>
    <w:rsid w:val="00100475"/>
    <w:rsid w:val="00115D52"/>
    <w:rsid w:val="00117A6C"/>
    <w:rsid w:val="00125BF6"/>
    <w:rsid w:val="00146D88"/>
    <w:rsid w:val="00147538"/>
    <w:rsid w:val="00197E76"/>
    <w:rsid w:val="001F2B8A"/>
    <w:rsid w:val="001F603C"/>
    <w:rsid w:val="001F6CB1"/>
    <w:rsid w:val="00216128"/>
    <w:rsid w:val="00232A07"/>
    <w:rsid w:val="0024383D"/>
    <w:rsid w:val="00245836"/>
    <w:rsid w:val="0027430E"/>
    <w:rsid w:val="00276450"/>
    <w:rsid w:val="00291BB1"/>
    <w:rsid w:val="002949B0"/>
    <w:rsid w:val="002C0810"/>
    <w:rsid w:val="002D02E2"/>
    <w:rsid w:val="002D1075"/>
    <w:rsid w:val="003113CE"/>
    <w:rsid w:val="00330A08"/>
    <w:rsid w:val="003568FD"/>
    <w:rsid w:val="00377D88"/>
    <w:rsid w:val="003B3031"/>
    <w:rsid w:val="003D4D23"/>
    <w:rsid w:val="0046681B"/>
    <w:rsid w:val="00476627"/>
    <w:rsid w:val="004B0F78"/>
    <w:rsid w:val="004B6E7F"/>
    <w:rsid w:val="004D0DF0"/>
    <w:rsid w:val="004D7DCD"/>
    <w:rsid w:val="004E0896"/>
    <w:rsid w:val="004F763D"/>
    <w:rsid w:val="00502C5D"/>
    <w:rsid w:val="00507AA5"/>
    <w:rsid w:val="00544FE3"/>
    <w:rsid w:val="005625BC"/>
    <w:rsid w:val="00582A51"/>
    <w:rsid w:val="00587360"/>
    <w:rsid w:val="005A676C"/>
    <w:rsid w:val="005D29A6"/>
    <w:rsid w:val="006011BE"/>
    <w:rsid w:val="00627C37"/>
    <w:rsid w:val="00637612"/>
    <w:rsid w:val="006557FA"/>
    <w:rsid w:val="0068391F"/>
    <w:rsid w:val="00691BF0"/>
    <w:rsid w:val="006C1D8A"/>
    <w:rsid w:val="006D0FFC"/>
    <w:rsid w:val="006D39D6"/>
    <w:rsid w:val="006D686A"/>
    <w:rsid w:val="006D7890"/>
    <w:rsid w:val="006F7BC2"/>
    <w:rsid w:val="00707163"/>
    <w:rsid w:val="00716B90"/>
    <w:rsid w:val="007220E2"/>
    <w:rsid w:val="00766F42"/>
    <w:rsid w:val="007734B5"/>
    <w:rsid w:val="00790014"/>
    <w:rsid w:val="00793759"/>
    <w:rsid w:val="00854588"/>
    <w:rsid w:val="00862296"/>
    <w:rsid w:val="00902E38"/>
    <w:rsid w:val="00922E64"/>
    <w:rsid w:val="009366BC"/>
    <w:rsid w:val="009566AD"/>
    <w:rsid w:val="00957EF0"/>
    <w:rsid w:val="009963BF"/>
    <w:rsid w:val="009A417A"/>
    <w:rsid w:val="009B1F16"/>
    <w:rsid w:val="009B4062"/>
    <w:rsid w:val="009F5760"/>
    <w:rsid w:val="00A04512"/>
    <w:rsid w:val="00A054D7"/>
    <w:rsid w:val="00A148F1"/>
    <w:rsid w:val="00A37EF4"/>
    <w:rsid w:val="00A43B0A"/>
    <w:rsid w:val="00A760B5"/>
    <w:rsid w:val="00AB09CE"/>
    <w:rsid w:val="00AB4ADB"/>
    <w:rsid w:val="00AB4F9D"/>
    <w:rsid w:val="00AD411E"/>
    <w:rsid w:val="00AF73D1"/>
    <w:rsid w:val="00B1421C"/>
    <w:rsid w:val="00B17AE5"/>
    <w:rsid w:val="00B26574"/>
    <w:rsid w:val="00B3635F"/>
    <w:rsid w:val="00B462D7"/>
    <w:rsid w:val="00B50813"/>
    <w:rsid w:val="00B54B0F"/>
    <w:rsid w:val="00B6163E"/>
    <w:rsid w:val="00B736A4"/>
    <w:rsid w:val="00B81FE3"/>
    <w:rsid w:val="00B878AA"/>
    <w:rsid w:val="00B92AFF"/>
    <w:rsid w:val="00B97FC9"/>
    <w:rsid w:val="00BB1691"/>
    <w:rsid w:val="00BD6C3F"/>
    <w:rsid w:val="00BF5BCD"/>
    <w:rsid w:val="00C152A6"/>
    <w:rsid w:val="00C2724A"/>
    <w:rsid w:val="00C72B86"/>
    <w:rsid w:val="00C96B52"/>
    <w:rsid w:val="00CA2EED"/>
    <w:rsid w:val="00CB19A1"/>
    <w:rsid w:val="00CD10BE"/>
    <w:rsid w:val="00CD7D9E"/>
    <w:rsid w:val="00CF417F"/>
    <w:rsid w:val="00D11E86"/>
    <w:rsid w:val="00D209DE"/>
    <w:rsid w:val="00D32406"/>
    <w:rsid w:val="00D616B8"/>
    <w:rsid w:val="00D76214"/>
    <w:rsid w:val="00D909F0"/>
    <w:rsid w:val="00DA213B"/>
    <w:rsid w:val="00DB393B"/>
    <w:rsid w:val="00DB48AB"/>
    <w:rsid w:val="00DB7C29"/>
    <w:rsid w:val="00DD6BC7"/>
    <w:rsid w:val="00E33DF0"/>
    <w:rsid w:val="00E666E7"/>
    <w:rsid w:val="00EE5858"/>
    <w:rsid w:val="00F41695"/>
    <w:rsid w:val="00F47789"/>
    <w:rsid w:val="00F510D0"/>
    <w:rsid w:val="00F56AA9"/>
    <w:rsid w:val="00F81446"/>
    <w:rsid w:val="00F911C9"/>
    <w:rsid w:val="00FA163B"/>
    <w:rsid w:val="00FA5F36"/>
    <w:rsid w:val="00FC038D"/>
    <w:rsid w:val="00FC7D03"/>
    <w:rsid w:val="00FD2930"/>
    <w:rsid w:val="00FE4800"/>
    <w:rsid w:val="00FF2616"/>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E67A"/>
  <w15:chartTrackingRefBased/>
  <w15:docId w15:val="{FA38807F-2C12-429A-846E-08826E8D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14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4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48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48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48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48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48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48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48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8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48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48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48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48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48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48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48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48F1"/>
    <w:rPr>
      <w:rFonts w:eastAsiaTheme="majorEastAsia" w:cstheme="majorBidi"/>
      <w:color w:val="272727" w:themeColor="text1" w:themeTint="D8"/>
    </w:rPr>
  </w:style>
  <w:style w:type="paragraph" w:styleId="Tytu">
    <w:name w:val="Title"/>
    <w:basedOn w:val="Normalny"/>
    <w:next w:val="Normalny"/>
    <w:link w:val="TytuZnak"/>
    <w:uiPriority w:val="10"/>
    <w:qFormat/>
    <w:rsid w:val="00A14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48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48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48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48F1"/>
    <w:pPr>
      <w:spacing w:before="160"/>
      <w:jc w:val="center"/>
    </w:pPr>
    <w:rPr>
      <w:i/>
      <w:iCs/>
      <w:color w:val="404040" w:themeColor="text1" w:themeTint="BF"/>
    </w:rPr>
  </w:style>
  <w:style w:type="character" w:customStyle="1" w:styleId="CytatZnak">
    <w:name w:val="Cytat Znak"/>
    <w:basedOn w:val="Domylnaczcionkaakapitu"/>
    <w:link w:val="Cytat"/>
    <w:uiPriority w:val="29"/>
    <w:rsid w:val="00A148F1"/>
    <w:rPr>
      <w:i/>
      <w:iCs/>
      <w:color w:val="404040" w:themeColor="text1" w:themeTint="BF"/>
    </w:rPr>
  </w:style>
  <w:style w:type="paragraph" w:styleId="Akapitzlist">
    <w:name w:val="List Paragraph"/>
    <w:aliases w:val="Akapit z listą BS,Nagłowek 3,Numerowanie,L1,Preambuła,Kolorowa lista — akcent 11,Dot pt,F5 List Paragraph,Recommendation,List Paragraph11,lp1,maz_wyliczenie,opis dzialania,K-P_odwolanie,A_wyliczenie,Akapit z listą 1,CW_Lista,Podsis rysunk"/>
    <w:basedOn w:val="Normalny"/>
    <w:link w:val="AkapitzlistZnak"/>
    <w:uiPriority w:val="34"/>
    <w:qFormat/>
    <w:rsid w:val="00A148F1"/>
    <w:pPr>
      <w:ind w:left="720"/>
      <w:contextualSpacing/>
    </w:pPr>
  </w:style>
  <w:style w:type="character" w:styleId="Wyrnienieintensywne">
    <w:name w:val="Intense Emphasis"/>
    <w:basedOn w:val="Domylnaczcionkaakapitu"/>
    <w:uiPriority w:val="21"/>
    <w:qFormat/>
    <w:rsid w:val="00A148F1"/>
    <w:rPr>
      <w:i/>
      <w:iCs/>
      <w:color w:val="0F4761" w:themeColor="accent1" w:themeShade="BF"/>
    </w:rPr>
  </w:style>
  <w:style w:type="paragraph" w:styleId="Cytatintensywny">
    <w:name w:val="Intense Quote"/>
    <w:basedOn w:val="Normalny"/>
    <w:next w:val="Normalny"/>
    <w:link w:val="CytatintensywnyZnak"/>
    <w:uiPriority w:val="30"/>
    <w:qFormat/>
    <w:rsid w:val="00A1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48F1"/>
    <w:rPr>
      <w:i/>
      <w:iCs/>
      <w:color w:val="0F4761" w:themeColor="accent1" w:themeShade="BF"/>
    </w:rPr>
  </w:style>
  <w:style w:type="character" w:styleId="Odwoanieintensywne">
    <w:name w:val="Intense Reference"/>
    <w:basedOn w:val="Domylnaczcionkaakapitu"/>
    <w:uiPriority w:val="32"/>
    <w:qFormat/>
    <w:rsid w:val="00A148F1"/>
    <w:rPr>
      <w:b/>
      <w:bCs/>
      <w:smallCaps/>
      <w:color w:val="0F4761" w:themeColor="accent1" w:themeShade="BF"/>
      <w:spacing w:val="5"/>
    </w:rPr>
  </w:style>
  <w:style w:type="paragraph" w:styleId="Nagwek">
    <w:name w:val="header"/>
    <w:basedOn w:val="Normalny"/>
    <w:link w:val="NagwekZnak"/>
    <w:uiPriority w:val="99"/>
    <w:unhideWhenUsed/>
    <w:rsid w:val="004D7D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7DCD"/>
  </w:style>
  <w:style w:type="paragraph" w:styleId="Stopka">
    <w:name w:val="footer"/>
    <w:basedOn w:val="Normalny"/>
    <w:link w:val="StopkaZnak"/>
    <w:uiPriority w:val="99"/>
    <w:unhideWhenUsed/>
    <w:rsid w:val="004D7D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7DCD"/>
  </w:style>
  <w:style w:type="paragraph" w:customStyle="1" w:styleId="Default">
    <w:name w:val="Default"/>
    <w:rsid w:val="00902E38"/>
    <w:pPr>
      <w:autoSpaceDE w:val="0"/>
      <w:autoSpaceDN w:val="0"/>
      <w:adjustRightInd w:val="0"/>
      <w:spacing w:after="0" w:line="240" w:lineRule="auto"/>
    </w:pPr>
    <w:rPr>
      <w:rFonts w:ascii="Times New Roman" w:hAnsi="Times New Roman" w:cs="Times New Roman"/>
      <w:color w:val="000000"/>
      <w:kern w:val="0"/>
      <w:sz w:val="24"/>
      <w:szCs w:val="24"/>
      <w:lang w:bidi="pa-IN"/>
    </w:rPr>
  </w:style>
  <w:style w:type="character" w:styleId="Odwoaniedokomentarza">
    <w:name w:val="annotation reference"/>
    <w:basedOn w:val="Domylnaczcionkaakapitu"/>
    <w:uiPriority w:val="99"/>
    <w:semiHidden/>
    <w:unhideWhenUsed/>
    <w:rsid w:val="00B26574"/>
    <w:rPr>
      <w:sz w:val="16"/>
      <w:szCs w:val="16"/>
    </w:rPr>
  </w:style>
  <w:style w:type="paragraph" w:styleId="Tekstkomentarza">
    <w:name w:val="annotation text"/>
    <w:basedOn w:val="Normalny"/>
    <w:link w:val="TekstkomentarzaZnak"/>
    <w:uiPriority w:val="99"/>
    <w:unhideWhenUsed/>
    <w:rsid w:val="00B26574"/>
    <w:pPr>
      <w:spacing w:line="240" w:lineRule="auto"/>
    </w:pPr>
    <w:rPr>
      <w:sz w:val="20"/>
      <w:szCs w:val="20"/>
    </w:rPr>
  </w:style>
  <w:style w:type="character" w:customStyle="1" w:styleId="TekstkomentarzaZnak">
    <w:name w:val="Tekst komentarza Znak"/>
    <w:basedOn w:val="Domylnaczcionkaakapitu"/>
    <w:link w:val="Tekstkomentarza"/>
    <w:uiPriority w:val="99"/>
    <w:rsid w:val="00B26574"/>
    <w:rPr>
      <w:sz w:val="20"/>
      <w:szCs w:val="20"/>
    </w:rPr>
  </w:style>
  <w:style w:type="paragraph" w:styleId="Tematkomentarza">
    <w:name w:val="annotation subject"/>
    <w:basedOn w:val="Tekstkomentarza"/>
    <w:next w:val="Tekstkomentarza"/>
    <w:link w:val="TematkomentarzaZnak"/>
    <w:uiPriority w:val="99"/>
    <w:semiHidden/>
    <w:unhideWhenUsed/>
    <w:rsid w:val="00B26574"/>
    <w:rPr>
      <w:b/>
      <w:bCs/>
    </w:rPr>
  </w:style>
  <w:style w:type="character" w:customStyle="1" w:styleId="TematkomentarzaZnak">
    <w:name w:val="Temat komentarza Znak"/>
    <w:basedOn w:val="TekstkomentarzaZnak"/>
    <w:link w:val="Tematkomentarza"/>
    <w:uiPriority w:val="99"/>
    <w:semiHidden/>
    <w:rsid w:val="00B26574"/>
    <w:rPr>
      <w:b/>
      <w:bCs/>
      <w:sz w:val="20"/>
      <w:szCs w:val="20"/>
    </w:rPr>
  </w:style>
  <w:style w:type="character" w:customStyle="1" w:styleId="AkapitzlistZnak">
    <w:name w:val="Akapit z listą Znak"/>
    <w:aliases w:val="Akapit z listą BS Znak,Nagłowek 3 Znak,Numerowanie Znak,L1 Znak,Preambuła Znak,Kolorowa lista — akcent 11 Znak,Dot pt Znak,F5 List Paragraph Znak,Recommendation Znak,List Paragraph11 Znak,lp1 Znak,maz_wyliczenie Znak,CW_Lista Znak"/>
    <w:link w:val="Akapitzlist"/>
    <w:uiPriority w:val="99"/>
    <w:qFormat/>
    <w:locked/>
    <w:rsid w:val="006D7890"/>
  </w:style>
  <w:style w:type="numbering" w:customStyle="1" w:styleId="Zaimportowanystyl1">
    <w:name w:val="Zaimportowany styl 1"/>
    <w:rsid w:val="009A417A"/>
    <w:pPr>
      <w:numPr>
        <w:numId w:val="13"/>
      </w:numPr>
    </w:pPr>
  </w:style>
  <w:style w:type="paragraph" w:customStyle="1" w:styleId="rozdzia">
    <w:name w:val="rozdział"/>
    <w:link w:val="rozdziaZnak"/>
    <w:uiPriority w:val="99"/>
    <w:rsid w:val="004D0DF0"/>
    <w:pPr>
      <w:pBdr>
        <w:top w:val="nil"/>
        <w:left w:val="nil"/>
        <w:bottom w:val="nil"/>
        <w:right w:val="nil"/>
        <w:between w:val="nil"/>
        <w:bar w:val="nil"/>
      </w:pBdr>
      <w:spacing w:before="120" w:after="0" w:line="240" w:lineRule="auto"/>
      <w:jc w:val="both"/>
    </w:pPr>
    <w:rPr>
      <w:rFonts w:ascii="Verdana" w:eastAsia="Arial Unicode MS" w:hAnsi="Verdana" w:cs="Times New Roman"/>
      <w:b/>
      <w:bCs/>
      <w:color w:val="000000"/>
      <w:kern w:val="0"/>
      <w:sz w:val="20"/>
      <w:szCs w:val="20"/>
      <w:u w:color="000000"/>
      <w:bdr w:val="nil"/>
      <w:lang w:eastAsia="pl-PL"/>
      <w14:ligatures w14:val="none"/>
    </w:rPr>
  </w:style>
  <w:style w:type="numbering" w:customStyle="1" w:styleId="Zaimportowanystyl4">
    <w:name w:val="Zaimportowany styl 4"/>
    <w:rsid w:val="004D0DF0"/>
    <w:pPr>
      <w:numPr>
        <w:numId w:val="15"/>
      </w:numPr>
    </w:pPr>
  </w:style>
  <w:style w:type="character" w:customStyle="1" w:styleId="rozdziaZnak">
    <w:name w:val="rozdział Znak"/>
    <w:link w:val="rozdzia"/>
    <w:uiPriority w:val="99"/>
    <w:locked/>
    <w:rsid w:val="004D0DF0"/>
    <w:rPr>
      <w:rFonts w:ascii="Verdana" w:eastAsia="Arial Unicode MS" w:hAnsi="Verdana" w:cs="Times New Roman"/>
      <w:b/>
      <w:bCs/>
      <w:color w:val="000000"/>
      <w:kern w:val="0"/>
      <w:sz w:val="20"/>
      <w:szCs w:val="20"/>
      <w:u w:color="000000"/>
      <w:bdr w:val="nil"/>
      <w:lang w:eastAsia="pl-PL"/>
      <w14:ligatures w14:val="none"/>
    </w:rPr>
  </w:style>
  <w:style w:type="paragraph" w:customStyle="1" w:styleId="rozdziasswp">
    <w:name w:val="rozdział sswp"/>
    <w:rsid w:val="00790014"/>
    <w:pPr>
      <w:pBdr>
        <w:top w:val="nil"/>
        <w:left w:val="nil"/>
        <w:bottom w:val="nil"/>
        <w:right w:val="nil"/>
        <w:between w:val="nil"/>
        <w:bar w:val="nil"/>
      </w:pBdr>
      <w:tabs>
        <w:tab w:val="left" w:pos="502"/>
      </w:tabs>
      <w:spacing w:before="120" w:after="0" w:line="240" w:lineRule="auto"/>
      <w:ind w:left="502" w:hanging="360"/>
      <w:jc w:val="both"/>
    </w:pPr>
    <w:rPr>
      <w:rFonts w:ascii="Verdana" w:eastAsia="Arial Unicode MS" w:hAnsi="Verdana" w:cs="Arial Unicode MS"/>
      <w:b/>
      <w:bCs/>
      <w:color w:val="000000"/>
      <w:kern w:val="0"/>
      <w:u w:color="000000"/>
      <w:bdr w:val="nil"/>
      <w:lang w:eastAsia="pl-PL"/>
      <w14:ligatures w14:val="none"/>
    </w:rPr>
  </w:style>
  <w:style w:type="paragraph" w:styleId="Tekstpodstawowy">
    <w:name w:val="Body Text"/>
    <w:basedOn w:val="Normalny"/>
    <w:link w:val="TekstpodstawowyZnak"/>
    <w:rsid w:val="00F56AA9"/>
    <w:pPr>
      <w:suppressAutoHyphens/>
      <w:autoSpaceDE w:val="0"/>
      <w:spacing w:after="0" w:line="240" w:lineRule="auto"/>
      <w:jc w:val="both"/>
    </w:pPr>
    <w:rPr>
      <w:rFonts w:ascii="Times New Roman" w:eastAsia="Times New Roman" w:hAnsi="Times New Roman" w:cs="Times New Roman"/>
      <w:kern w:val="0"/>
      <w:sz w:val="24"/>
      <w:szCs w:val="20"/>
      <w:lang w:val="en-US" w:eastAsia="ar-SA"/>
      <w14:ligatures w14:val="none"/>
    </w:rPr>
  </w:style>
  <w:style w:type="character" w:customStyle="1" w:styleId="TekstpodstawowyZnak">
    <w:name w:val="Tekst podstawowy Znak"/>
    <w:basedOn w:val="Domylnaczcionkaakapitu"/>
    <w:link w:val="Tekstpodstawowy"/>
    <w:rsid w:val="00F56AA9"/>
    <w:rPr>
      <w:rFonts w:ascii="Times New Roman" w:eastAsia="Times New Roman" w:hAnsi="Times New Roman" w:cs="Times New Roman"/>
      <w:kern w:val="0"/>
      <w:sz w:val="24"/>
      <w:szCs w:val="20"/>
      <w:lang w:val="en-US" w:eastAsia="ar-SA"/>
      <w14:ligatures w14:val="none"/>
    </w:rPr>
  </w:style>
  <w:style w:type="paragraph" w:customStyle="1" w:styleId="Standard">
    <w:name w:val="Standard"/>
    <w:rsid w:val="00F56AA9"/>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customStyle="1" w:styleId="normaltableau">
    <w:name w:val="normal_tableau"/>
    <w:basedOn w:val="Normalny"/>
    <w:rsid w:val="00EE5858"/>
    <w:pPr>
      <w:spacing w:before="120" w:after="120" w:line="240" w:lineRule="auto"/>
      <w:jc w:val="both"/>
    </w:pPr>
    <w:rPr>
      <w:rFonts w:ascii="Optima" w:eastAsia="Times New Roman" w:hAnsi="Optima" w:cs="Times New Roman"/>
      <w:kern w:val="0"/>
      <w:szCs w:val="20"/>
      <w:lang w:val="en-GB" w:eastAsia="pl-PL"/>
      <w14:ligatures w14:val="none"/>
    </w:rPr>
  </w:style>
  <w:style w:type="numbering" w:customStyle="1" w:styleId="Zaimportowanystyl18">
    <w:name w:val="Zaimportowany styl 18"/>
    <w:rsid w:val="00CB19A1"/>
    <w:pPr>
      <w:numPr>
        <w:numId w:val="26"/>
      </w:numPr>
    </w:pPr>
  </w:style>
  <w:style w:type="numbering" w:customStyle="1" w:styleId="Zaimportowanystyl19">
    <w:name w:val="Zaimportowany styl 19"/>
    <w:rsid w:val="00CB19A1"/>
    <w:pPr>
      <w:numPr>
        <w:numId w:val="28"/>
      </w:numPr>
    </w:pPr>
  </w:style>
  <w:style w:type="numbering" w:customStyle="1" w:styleId="Zaimportowanystyl10">
    <w:name w:val="Zaimportowany styl 10"/>
    <w:rsid w:val="00CD7D9E"/>
    <w:pPr>
      <w:numPr>
        <w:numId w:val="39"/>
      </w:numPr>
    </w:pPr>
  </w:style>
  <w:style w:type="paragraph" w:styleId="Poprawka">
    <w:name w:val="Revision"/>
    <w:hidden/>
    <w:uiPriority w:val="99"/>
    <w:semiHidden/>
    <w:rsid w:val="000E1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815D31D-CE5B-4B0B-806B-D5B01EC884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21</Pages>
  <Words>8311</Words>
  <Characters>49866</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Chorzele</dc:creator>
  <cp:keywords/>
  <dc:description/>
  <cp:lastModifiedBy>Andrzej Goździewski</cp:lastModifiedBy>
  <cp:revision>67</cp:revision>
  <cp:lastPrinted>2026-01-04T14:51:00Z</cp:lastPrinted>
  <dcterms:created xsi:type="dcterms:W3CDTF">2025-10-23T06:40:00Z</dcterms:created>
  <dcterms:modified xsi:type="dcterms:W3CDTF">2026-01-15T10:20:00Z</dcterms:modified>
</cp:coreProperties>
</file>